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B0B7" w14:textId="3B14F21D" w:rsidR="00B90FE5" w:rsidRDefault="007D4A4B">
      <w:r>
        <w:rPr>
          <w:noProof/>
        </w:rPr>
        <mc:AlternateContent>
          <mc:Choice Requires="wps">
            <w:drawing>
              <wp:anchor distT="0" distB="0" distL="114300" distR="114300" simplePos="0" relativeHeight="251689472" behindDoc="0" locked="0" layoutInCell="1" allowOverlap="1" wp14:anchorId="2D991D80" wp14:editId="2A14A290">
                <wp:simplePos x="0" y="0"/>
                <wp:positionH relativeFrom="column">
                  <wp:posOffset>736600</wp:posOffset>
                </wp:positionH>
                <wp:positionV relativeFrom="paragraph">
                  <wp:posOffset>3632200</wp:posOffset>
                </wp:positionV>
                <wp:extent cx="5715000" cy="0"/>
                <wp:effectExtent l="0" t="0" r="0" b="0"/>
                <wp:wrapNone/>
                <wp:docPr id="1839106444" name="Straight Connector 63"/>
                <wp:cNvGraphicFramePr/>
                <a:graphic xmlns:a="http://schemas.openxmlformats.org/drawingml/2006/main">
                  <a:graphicData uri="http://schemas.microsoft.com/office/word/2010/wordprocessingShape">
                    <wps:wsp>
                      <wps:cNvCnPr/>
                      <wps:spPr>
                        <a:xfrm>
                          <a:off x="0" y="0"/>
                          <a:ext cx="5715000" cy="0"/>
                        </a:xfrm>
                        <a:prstGeom prst="line">
                          <a:avLst/>
                        </a:prstGeom>
                        <a:ln>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92E263" id="Straight Connector 63" o:spid="_x0000_s1026" style="position:absolute;z-index:251689472;visibility:visible;mso-wrap-style:square;mso-wrap-distance-left:9pt;mso-wrap-distance-top:0;mso-wrap-distance-right:9pt;mso-wrap-distance-bottom:0;mso-position-horizontal:absolute;mso-position-horizontal-relative:text;mso-position-vertical:absolute;mso-position-vertical-relative:text" from="58pt,286pt" to="508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" strokecolor="#1f4d78 [1608]" strokeweight=".5pt">
                <v:stroke joinstyle="miter"/>
              </v:line>
            </w:pict>
          </mc:Fallback>
        </mc:AlternateContent>
      </w:r>
      <w:r>
        <w:rPr>
          <w:noProof/>
        </w:rPr>
        <mc:AlternateContent>
          <mc:Choice Requires="wps">
            <w:drawing>
              <wp:anchor distT="0" distB="0" distL="114300" distR="114300" simplePos="0" relativeHeight="251650560" behindDoc="0" locked="0" layoutInCell="1" allowOverlap="1" wp14:anchorId="5C2BFC92" wp14:editId="0231D10C">
                <wp:simplePos x="0" y="0"/>
                <wp:positionH relativeFrom="column">
                  <wp:posOffset>622300</wp:posOffset>
                </wp:positionH>
                <wp:positionV relativeFrom="paragraph">
                  <wp:posOffset>3073400</wp:posOffset>
                </wp:positionV>
                <wp:extent cx="5943600" cy="1485900"/>
                <wp:effectExtent l="0" t="0" r="0" b="0"/>
                <wp:wrapNone/>
                <wp:docPr id="1173137963" name="Text Box 65"/>
                <wp:cNvGraphicFramePr/>
                <a:graphic xmlns:a="http://schemas.openxmlformats.org/drawingml/2006/main">
                  <a:graphicData uri="http://schemas.microsoft.com/office/word/2010/wordprocessingShape">
                    <wps:wsp>
                      <wps:cNvSpPr txBox="1"/>
                      <wps:spPr>
                        <a:xfrm>
                          <a:off x="0" y="0"/>
                          <a:ext cx="5943600" cy="1485900"/>
                        </a:xfrm>
                        <a:prstGeom prst="rect">
                          <a:avLst/>
                        </a:prstGeom>
                        <a:solidFill>
                          <a:schemeClr val="lt1"/>
                        </a:solidFill>
                        <a:ln w="6350">
                          <a:noFill/>
                        </a:ln>
                      </wps:spPr>
                      <wps:txbx>
                        <w:txbxContent>
                          <w:p w14:paraId="3B3D412F" w14:textId="77777777" w:rsidR="007D4A4B" w:rsidRPr="007D4A4B" w:rsidRDefault="007D4A4B">
                            <w:pPr>
                              <w:rPr>
                                <w:rFonts w:ascii="Franklin Gothic Demi" w:hAnsi="Franklin Gothic Demi"/>
                                <w:color w:val="4472C4" w:themeColor="accent1"/>
                                <w:sz w:val="52"/>
                                <w:szCs w:val="52"/>
                              </w:rPr>
                            </w:pPr>
                            <w:r w:rsidRPr="007D4A4B">
                              <w:rPr>
                                <w:rFonts w:ascii="Franklin Gothic Demi" w:hAnsi="Franklin Gothic Demi"/>
                                <w:color w:val="4472C4" w:themeColor="accent1"/>
                                <w:sz w:val="52"/>
                                <w:szCs w:val="52"/>
                              </w:rPr>
                              <w:t>(Sample) Crisis Communication Policy</w:t>
                            </w:r>
                            <w:r w:rsidR="00B90FE5" w:rsidRPr="007D4A4B">
                              <w:rPr>
                                <w:rFonts w:ascii="Franklin Gothic Demi" w:hAnsi="Franklin Gothic Demi"/>
                                <w:color w:val="4472C4" w:themeColor="accent1"/>
                                <w:sz w:val="52"/>
                                <w:szCs w:val="52"/>
                              </w:rPr>
                              <w:t xml:space="preserve"> </w:t>
                            </w:r>
                          </w:p>
                          <w:p w14:paraId="7A2AF556" w14:textId="3A2B3758" w:rsidR="00B90FE5" w:rsidRDefault="007D4A4B">
                            <w:pPr>
                              <w:rPr>
                                <w:color w:val="4472C4" w:themeColor="accent1"/>
                                <w:sz w:val="44"/>
                                <w:szCs w:val="44"/>
                              </w:rPr>
                            </w:pPr>
                            <w:r>
                              <w:rPr>
                                <w:color w:val="4472C4" w:themeColor="accent1"/>
                                <w:sz w:val="44"/>
                                <w:szCs w:val="44"/>
                              </w:rPr>
                              <w:t xml:space="preserve">By </w:t>
                            </w:r>
                            <w:r w:rsidR="00B90FE5" w:rsidRPr="00B90FE5">
                              <w:rPr>
                                <w:color w:val="4472C4" w:themeColor="accent1"/>
                                <w:sz w:val="44"/>
                                <w:szCs w:val="44"/>
                              </w:rPr>
                              <w:t xml:space="preserve">Chris Souther </w:t>
                            </w:r>
                          </w:p>
                          <w:p w14:paraId="2E7ABCE2" w14:textId="77777777" w:rsidR="00B90FE5" w:rsidRDefault="00B90FE5">
                            <w:pPr>
                              <w:rPr>
                                <w:color w:val="4472C4" w:themeColor="accent1"/>
                                <w:sz w:val="44"/>
                                <w:szCs w:val="44"/>
                              </w:rPr>
                            </w:pPr>
                          </w:p>
                          <w:p w14:paraId="461BCD26" w14:textId="0A367E89" w:rsidR="00B90FE5" w:rsidRPr="00B90FE5" w:rsidRDefault="00B90FE5">
                            <w:pPr>
                              <w:rPr>
                                <w:color w:val="4472C4" w:themeColor="accent1"/>
                                <w:sz w:val="44"/>
                                <w:szCs w:val="44"/>
                              </w:rPr>
                            </w:pPr>
                            <w:r>
                              <w:rPr>
                                <w:color w:val="4472C4" w:themeColor="accent1"/>
                                <w:sz w:val="44"/>
                                <w:szCs w:val="44"/>
                              </w:rPr>
                              <w:t>This is a sample from a much larger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C2BFC92" id="_x0000_t202" coordsize="21600,21600" o:spt="202" path="m,l,21600r21600,l21600,xe">
                <v:stroke joinstyle="miter"/>
                <v:path gradientshapeok="t" o:connecttype="rect"/>
              </v:shapetype>
              <v:shape id="Text Box 65" o:spid="_x0000_s1026" type="#_x0000_t202" style="position:absolute;margin-left:49pt;margin-top:242pt;width:468pt;height:117pt;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" fillcolor="white [3201]" stroked="f" strokeweight=".5pt">
                <v:textbox>
                  <w:txbxContent>
                    <w:p w14:paraId="3B3D412F" w14:textId="77777777" w:rsidR="007D4A4B" w:rsidRPr="007D4A4B" w:rsidRDefault="007D4A4B">
                      <w:pPr>
                        <w:rPr>
                          <w:rFonts w:ascii="Franklin Gothic Demi" w:hAnsi="Franklin Gothic Demi"/>
                          <w:color w:val="4472C4" w:themeColor="accent1"/>
                          <w:sz w:val="52"/>
                          <w:szCs w:val="52"/>
                        </w:rPr>
                      </w:pPr>
                      <w:r w:rsidRPr="007D4A4B">
                        <w:rPr>
                          <w:rFonts w:ascii="Franklin Gothic Demi" w:hAnsi="Franklin Gothic Demi"/>
                          <w:color w:val="4472C4" w:themeColor="accent1"/>
                          <w:sz w:val="52"/>
                          <w:szCs w:val="52"/>
                        </w:rPr>
                        <w:t>(Sample) Crisis Communication Policy</w:t>
                      </w:r>
                      <w:r w:rsidR="00B90FE5" w:rsidRPr="007D4A4B">
                        <w:rPr>
                          <w:rFonts w:ascii="Franklin Gothic Demi" w:hAnsi="Franklin Gothic Demi"/>
                          <w:color w:val="4472C4" w:themeColor="accent1"/>
                          <w:sz w:val="52"/>
                          <w:szCs w:val="52"/>
                        </w:rPr>
                        <w:t xml:space="preserve"> </w:t>
                      </w:r>
                    </w:p>
                    <w:p w14:paraId="7A2AF556" w14:textId="3A2B3758" w:rsidR="00B90FE5" w:rsidRDefault="007D4A4B">
                      <w:pPr>
                        <w:rPr>
                          <w:color w:val="4472C4" w:themeColor="accent1"/>
                          <w:sz w:val="44"/>
                          <w:szCs w:val="44"/>
                        </w:rPr>
                      </w:pPr>
                      <w:r>
                        <w:rPr>
                          <w:color w:val="4472C4" w:themeColor="accent1"/>
                          <w:sz w:val="44"/>
                          <w:szCs w:val="44"/>
                        </w:rPr>
                        <w:t xml:space="preserve">By </w:t>
                      </w:r>
                      <w:r w:rsidR="00B90FE5" w:rsidRPr="00B90FE5">
                        <w:rPr>
                          <w:color w:val="4472C4" w:themeColor="accent1"/>
                          <w:sz w:val="44"/>
                          <w:szCs w:val="44"/>
                        </w:rPr>
                        <w:t xml:space="preserve">Chris Souther </w:t>
                      </w:r>
                    </w:p>
                    <w:p w14:paraId="2E7ABCE2" w14:textId="77777777" w:rsidR="00B90FE5" w:rsidRDefault="00B90FE5">
                      <w:pPr>
                        <w:rPr>
                          <w:color w:val="4472C4" w:themeColor="accent1"/>
                          <w:sz w:val="44"/>
                          <w:szCs w:val="44"/>
                        </w:rPr>
                      </w:pPr>
                    </w:p>
                    <w:p w14:paraId="461BCD26" w14:textId="0A367E89" w:rsidR="00B90FE5" w:rsidRPr="00B90FE5" w:rsidRDefault="00B90FE5">
                      <w:pPr>
                        <w:rPr>
                          <w:color w:val="4472C4" w:themeColor="accent1"/>
                          <w:sz w:val="44"/>
                          <w:szCs w:val="44"/>
                        </w:rPr>
                      </w:pPr>
                      <w:r>
                        <w:rPr>
                          <w:color w:val="4472C4" w:themeColor="accent1"/>
                          <w:sz w:val="44"/>
                          <w:szCs w:val="44"/>
                        </w:rPr>
                        <w:t>This is a sample from a much larger policy.</w:t>
                      </w:r>
                    </w:p>
                  </w:txbxContent>
                </v:textbox>
              </v:shape>
            </w:pict>
          </mc:Fallback>
        </mc:AlternateContent>
      </w:r>
      <w:r w:rsidR="001249EB">
        <w:rPr>
          <w:noProof/>
        </w:rPr>
        <w:drawing>
          <wp:anchor distT="0" distB="0" distL="114300" distR="114300" simplePos="0" relativeHeight="251658752" behindDoc="0" locked="0" layoutInCell="1" allowOverlap="1" wp14:anchorId="36E5580A" wp14:editId="2B5A9765">
            <wp:simplePos x="0" y="0"/>
            <wp:positionH relativeFrom="column">
              <wp:posOffset>0</wp:posOffset>
            </wp:positionH>
            <wp:positionV relativeFrom="paragraph">
              <wp:posOffset>0</wp:posOffset>
            </wp:positionV>
            <wp:extent cx="6858000" cy="2501900"/>
            <wp:effectExtent l="0" t="0" r="0" b="0"/>
            <wp:wrapNone/>
            <wp:docPr id="95295277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952771" name="Picture 952952771"/>
                    <pic:cNvPicPr/>
                  </pic:nvPicPr>
                  <pic:blipFill>
                    <a:blip r:embed="rId7">
                      <a:extLst>
                        <a:ext uri="{28A0092B-C50C-407E-A947-70E740481C1C}">
                          <a14:useLocalDpi xmlns:a14="http://schemas.microsoft.com/office/drawing/2010/main" val="0"/>
                        </a:ext>
                      </a:extLst>
                    </a:blip>
                    <a:stretch>
                      <a:fillRect/>
                    </a:stretch>
                  </pic:blipFill>
                  <pic:spPr>
                    <a:xfrm>
                      <a:off x="0" y="0"/>
                      <a:ext cx="6858000" cy="2501900"/>
                    </a:xfrm>
                    <a:prstGeom prst="rect">
                      <a:avLst/>
                    </a:prstGeom>
                  </pic:spPr>
                </pic:pic>
              </a:graphicData>
            </a:graphic>
          </wp:anchor>
        </w:drawing>
      </w:r>
      <w:r w:rsidR="009D3A07">
        <w:br w:type="page"/>
      </w:r>
    </w:p>
    <w:p w14:paraId="2B5608D2" w14:textId="284C4813" w:rsidR="000F0D6C" w:rsidRDefault="009D3A07">
      <w:pPr>
        <w:rPr>
          <w:smallCaps/>
        </w:rPr>
      </w:pPr>
      <w:r>
        <w:rPr>
          <w:noProof/>
        </w:rPr>
        <w:lastRenderedPageBreak/>
        <mc:AlternateContent>
          <mc:Choice Requires="wps">
            <w:drawing>
              <wp:anchor distT="0" distB="0" distL="114300" distR="114300" simplePos="0" relativeHeight="251632128" behindDoc="0" locked="0" layoutInCell="1" hidden="0" allowOverlap="1" wp14:anchorId="2B56098E" wp14:editId="607605BC">
                <wp:simplePos x="0" y="0"/>
                <wp:positionH relativeFrom="margin">
                  <wp:posOffset>3302000</wp:posOffset>
                </wp:positionH>
                <wp:positionV relativeFrom="paragraph">
                  <wp:posOffset>2959100</wp:posOffset>
                </wp:positionV>
                <wp:extent cx="2295525" cy="2524125"/>
                <wp:effectExtent l="0" t="0" r="0" b="0"/>
                <wp:wrapNone/>
                <wp:docPr id="16" name="Rectangle 16"/>
                <wp:cNvGraphicFramePr/>
                <a:graphic xmlns:a="http://schemas.openxmlformats.org/drawingml/2006/main">
                  <a:graphicData uri="http://schemas.microsoft.com/office/word/2010/wordprocessingShape">
                    <wps:wsp>
                      <wps:cNvSpPr/>
                      <wps:spPr>
                        <a:xfrm>
                          <a:off x="4203000" y="2522700"/>
                          <a:ext cx="2286000" cy="2514600"/>
                        </a:xfrm>
                        <a:prstGeom prst="rect">
                          <a:avLst/>
                        </a:prstGeom>
                        <a:noFill/>
                        <a:ln>
                          <a:noFill/>
                        </a:ln>
                      </wps:spPr>
                      <wps:txbx>
                        <w:txbxContent>
                          <w:p w14:paraId="2B560A04" w14:textId="77777777" w:rsidR="000F0D6C" w:rsidRDefault="000F0D6C">
                            <w:pPr>
                              <w:textDirection w:val="btLr"/>
                            </w:pPr>
                          </w:p>
                        </w:txbxContent>
                      </wps:txbx>
                      <wps:bodyPr spcFirstLastPara="1" wrap="square" lIns="91425" tIns="45700" rIns="91425" bIns="45700" anchor="t" anchorCtr="0"/>
                    </wps:wsp>
                  </a:graphicData>
                </a:graphic>
              </wp:anchor>
            </w:drawing>
          </mc:Choice>
          <mc:Fallback>
            <w:pict>
              <v:rect w14:anchorId="2B56098E" id="Rectangle 16" o:spid="_x0000_s1027" style="position:absolute;margin-left:260pt;margin-top:233pt;width:180.75pt;height:198.75pt;z-index:2516321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" filled="f" stroked="f">
                <v:textbox inset="2.53958mm,1.2694mm,2.53958mm,1.2694mm">
                  <w:txbxContent>
                    <w:p w14:paraId="2B560A04" w14:textId="77777777" w:rsidR="000F0D6C" w:rsidRDefault="000F0D6C">
                      <w:pPr>
                        <w:textDirection w:val="btLr"/>
                      </w:pPr>
                    </w:p>
                  </w:txbxContent>
                </v:textbox>
                <w10:wrap anchorx="margin"/>
              </v:rect>
            </w:pict>
          </mc:Fallback>
        </mc:AlternateContent>
      </w:r>
      <w:bookmarkStart w:id="0" w:name="_gjdgxs" w:colFirst="0" w:colLast="0"/>
      <w:bookmarkEnd w:id="0"/>
    </w:p>
    <w:p w14:paraId="2B5608D3" w14:textId="77777777" w:rsidR="000F0D6C" w:rsidRDefault="009D3A07">
      <w:pPr>
        <w:pStyle w:val="Heading1"/>
      </w:pPr>
      <w:r>
        <w:t>Executive Summary</w:t>
      </w:r>
    </w:p>
    <w:p w14:paraId="2B5608D4" w14:textId="77777777" w:rsidR="000F0D6C" w:rsidRPr="000831F3" w:rsidRDefault="009D3A07">
      <w:pPr>
        <w:rPr>
          <w:color w:val="auto"/>
        </w:rPr>
      </w:pPr>
      <w:r w:rsidRPr="000831F3">
        <w:rPr>
          <w:b/>
          <w:color w:val="auto"/>
        </w:rPr>
        <w:t xml:space="preserve">Objective: </w:t>
      </w:r>
      <w:r w:rsidRPr="000831F3">
        <w:rPr>
          <w:color w:val="auto"/>
        </w:rPr>
        <w:t>To effectively manage communications through a formal, clearly defined process intended to mitigate repercussions in the event of a crisis, while maintaining a reputation of leadership and transparency on vital issues and breaking news that impact the company. The ultimate desired outcome is ensuring that internal and external constituents receive factual information and messages that are honest and the most beneficial to the organization.</w:t>
      </w:r>
    </w:p>
    <w:p w14:paraId="2B5608D5" w14:textId="77777777" w:rsidR="000F0D6C" w:rsidRPr="000831F3" w:rsidRDefault="000F0D6C">
      <w:pPr>
        <w:rPr>
          <w:color w:val="auto"/>
        </w:rPr>
      </w:pPr>
    </w:p>
    <w:p w14:paraId="2B5608D7" w14:textId="77777777" w:rsidR="000F0D6C" w:rsidRPr="000831F3" w:rsidRDefault="009D3A07">
      <w:pPr>
        <w:rPr>
          <w:color w:val="auto"/>
        </w:rPr>
      </w:pPr>
      <w:r w:rsidRPr="000831F3">
        <w:rPr>
          <w:color w:val="auto"/>
        </w:rPr>
        <w:t xml:space="preserve">A Corporate Crisis Communications plan strives to provide internal stakeholders with guidelines to address internal and external concerns about events and activities that have the potential to negatively impact the business. This plan discusses the activities and processes to be used in identifying and responding to potential or actual crises. </w:t>
      </w:r>
    </w:p>
    <w:p w14:paraId="2B5608D8" w14:textId="77777777" w:rsidR="000F0D6C" w:rsidRPr="000831F3" w:rsidRDefault="000F0D6C">
      <w:pPr>
        <w:rPr>
          <w:color w:val="auto"/>
        </w:rPr>
      </w:pPr>
    </w:p>
    <w:p w14:paraId="2B5608D9" w14:textId="77777777" w:rsidR="000F0D6C" w:rsidRPr="000831F3" w:rsidRDefault="009D3A07">
      <w:pPr>
        <w:rPr>
          <w:color w:val="auto"/>
        </w:rPr>
      </w:pPr>
      <w:r w:rsidRPr="000831F3">
        <w:rPr>
          <w:color w:val="auto"/>
        </w:rPr>
        <w:t>The key areas covered in this plan include:</w:t>
      </w:r>
    </w:p>
    <w:p w14:paraId="2B5608DA" w14:textId="77777777" w:rsidR="000F0D6C" w:rsidRPr="000831F3" w:rsidRDefault="009D3A07">
      <w:pPr>
        <w:numPr>
          <w:ilvl w:val="0"/>
          <w:numId w:val="2"/>
        </w:numPr>
        <w:spacing w:before="120" w:line="276" w:lineRule="auto"/>
        <w:rPr>
          <w:color w:val="auto"/>
        </w:rPr>
      </w:pPr>
      <w:r w:rsidRPr="000831F3">
        <w:rPr>
          <w:color w:val="auto"/>
        </w:rPr>
        <w:t xml:space="preserve">Identifying a crisis. When is an event a crisis? </w:t>
      </w:r>
    </w:p>
    <w:p w14:paraId="2B5608DB" w14:textId="77777777" w:rsidR="000F0D6C" w:rsidRPr="000831F3" w:rsidRDefault="009D3A07">
      <w:pPr>
        <w:numPr>
          <w:ilvl w:val="0"/>
          <w:numId w:val="2"/>
        </w:numPr>
        <w:spacing w:before="120" w:line="276" w:lineRule="auto"/>
        <w:rPr>
          <w:color w:val="auto"/>
        </w:rPr>
      </w:pPr>
      <w:r w:rsidRPr="000831F3">
        <w:rPr>
          <w:color w:val="auto"/>
        </w:rPr>
        <w:t xml:space="preserve">Gathering all relevant information necessary to determine the level of response required </w:t>
      </w:r>
    </w:p>
    <w:p w14:paraId="2B5608DC" w14:textId="77777777" w:rsidR="000F0D6C" w:rsidRPr="000831F3" w:rsidRDefault="009D3A07">
      <w:pPr>
        <w:numPr>
          <w:ilvl w:val="0"/>
          <w:numId w:val="2"/>
        </w:numPr>
        <w:spacing w:before="120" w:line="276" w:lineRule="auto"/>
        <w:rPr>
          <w:color w:val="auto"/>
        </w:rPr>
      </w:pPr>
      <w:r w:rsidRPr="000831F3">
        <w:rPr>
          <w:color w:val="auto"/>
        </w:rPr>
        <w:t>Communicating to Internal and external constituencies</w:t>
      </w:r>
    </w:p>
    <w:p w14:paraId="2B5608DD" w14:textId="77777777" w:rsidR="000F0D6C" w:rsidRPr="000831F3" w:rsidRDefault="009D3A07">
      <w:pPr>
        <w:numPr>
          <w:ilvl w:val="0"/>
          <w:numId w:val="2"/>
        </w:numPr>
        <w:spacing w:before="120" w:line="276" w:lineRule="auto"/>
        <w:rPr>
          <w:color w:val="auto"/>
        </w:rPr>
      </w:pPr>
      <w:r w:rsidRPr="000831F3">
        <w:rPr>
          <w:color w:val="auto"/>
        </w:rPr>
        <w:t>Providing a basis for continued improvement through measured, post-event analysis of corporate response and external reaction</w:t>
      </w:r>
    </w:p>
    <w:p w14:paraId="2B5608DE" w14:textId="77777777" w:rsidR="000F0D6C" w:rsidRDefault="009D3A07">
      <w:r>
        <w:br w:type="page"/>
      </w:r>
    </w:p>
    <w:p w14:paraId="2B5608DF" w14:textId="77777777" w:rsidR="000F0D6C" w:rsidRDefault="009D3A07">
      <w:pPr>
        <w:pStyle w:val="Heading1"/>
      </w:pPr>
      <w:bookmarkStart w:id="1" w:name="_30j0zll" w:colFirst="0" w:colLast="0"/>
      <w:bookmarkEnd w:id="1"/>
      <w:r>
        <w:lastRenderedPageBreak/>
        <w:t>Table of Contents</w:t>
      </w:r>
    </w:p>
    <w:p w14:paraId="2B5608E1" w14:textId="77777777" w:rsidR="000F0D6C" w:rsidRDefault="009D3A07">
      <w:pPr>
        <w:ind w:right="810"/>
      </w:pPr>
      <w:r>
        <w:rPr>
          <w:i/>
        </w:rPr>
        <w:t>Contents</w:t>
      </w:r>
    </w:p>
    <w:sdt>
      <w:sdtPr>
        <w:id w:val="-743949245"/>
        <w:docPartObj>
          <w:docPartGallery w:val="Table of Contents"/>
          <w:docPartUnique/>
        </w:docPartObj>
      </w:sdtPr>
      <w:sdtContent>
        <w:p w14:paraId="2B5608E2" w14:textId="77777777" w:rsidR="000F0D6C" w:rsidRDefault="009D3A07">
          <w:pPr>
            <w:tabs>
              <w:tab w:val="right" w:pos="10790"/>
            </w:tabs>
            <w:spacing w:after="100" w:line="276" w:lineRule="auto"/>
            <w:rPr>
              <w:rFonts w:ascii="Cambria" w:eastAsia="Cambria" w:hAnsi="Cambria" w:cs="Cambria"/>
              <w:color w:val="000000"/>
            </w:rPr>
          </w:pPr>
          <w:r>
            <w:fldChar w:fldCharType="begin"/>
          </w:r>
          <w:r>
            <w:instrText xml:space="preserve"> TOC \h \u \z </w:instrText>
          </w:r>
          <w:r>
            <w:fldChar w:fldCharType="separate"/>
          </w:r>
          <w:hyperlink w:anchor="_gjdgxs">
            <w:r>
              <w:rPr>
                <w:rFonts w:ascii="Cambria" w:eastAsia="Cambria" w:hAnsi="Cambria" w:cs="Cambria"/>
                <w:color w:val="000000"/>
              </w:rPr>
              <w:t>Executive Summary</w:t>
            </w:r>
            <w:r>
              <w:rPr>
                <w:rFonts w:ascii="Cambria" w:eastAsia="Cambria" w:hAnsi="Cambria" w:cs="Cambria"/>
                <w:color w:val="000000"/>
              </w:rPr>
              <w:tab/>
              <w:t>2</w:t>
            </w:r>
          </w:hyperlink>
        </w:p>
        <w:p w14:paraId="2B5608E3" w14:textId="77777777" w:rsidR="000F0D6C" w:rsidRDefault="009D3A07">
          <w:pPr>
            <w:tabs>
              <w:tab w:val="right" w:pos="10790"/>
            </w:tabs>
            <w:spacing w:after="100" w:line="276" w:lineRule="auto"/>
            <w:rPr>
              <w:rFonts w:ascii="Cambria" w:eastAsia="Cambria" w:hAnsi="Cambria" w:cs="Cambria"/>
              <w:color w:val="000000"/>
            </w:rPr>
          </w:pPr>
          <w:hyperlink w:anchor="_30j0zll">
            <w:r>
              <w:rPr>
                <w:rFonts w:ascii="Cambria" w:eastAsia="Cambria" w:hAnsi="Cambria" w:cs="Cambria"/>
                <w:color w:val="000000"/>
              </w:rPr>
              <w:t>Table of Contents</w:t>
            </w:r>
            <w:r>
              <w:rPr>
                <w:rFonts w:ascii="Cambria" w:eastAsia="Cambria" w:hAnsi="Cambria" w:cs="Cambria"/>
                <w:color w:val="000000"/>
              </w:rPr>
              <w:tab/>
              <w:t>3</w:t>
            </w:r>
          </w:hyperlink>
        </w:p>
        <w:p w14:paraId="2B5608E4" w14:textId="77777777" w:rsidR="000F0D6C" w:rsidRDefault="009D3A07">
          <w:pPr>
            <w:tabs>
              <w:tab w:val="right" w:pos="10790"/>
            </w:tabs>
            <w:spacing w:after="100" w:line="276" w:lineRule="auto"/>
            <w:rPr>
              <w:rFonts w:ascii="Cambria" w:eastAsia="Cambria" w:hAnsi="Cambria" w:cs="Cambria"/>
              <w:color w:val="000000"/>
            </w:rPr>
          </w:pPr>
          <w:hyperlink w:anchor="_1fob9te">
            <w:r>
              <w:rPr>
                <w:rFonts w:ascii="Cambria" w:eastAsia="Cambria" w:hAnsi="Cambria" w:cs="Cambria"/>
                <w:color w:val="000000"/>
              </w:rPr>
              <w:t>How to Use this Plan</w:t>
            </w:r>
            <w:r>
              <w:rPr>
                <w:rFonts w:ascii="Cambria" w:eastAsia="Cambria" w:hAnsi="Cambria" w:cs="Cambria"/>
                <w:color w:val="000000"/>
              </w:rPr>
              <w:tab/>
              <w:t>5</w:t>
            </w:r>
          </w:hyperlink>
        </w:p>
        <w:p w14:paraId="2B5608E5" w14:textId="77777777" w:rsidR="000F0D6C" w:rsidRDefault="009D3A07">
          <w:pPr>
            <w:tabs>
              <w:tab w:val="right" w:pos="10790"/>
            </w:tabs>
            <w:spacing w:after="100" w:line="276" w:lineRule="auto"/>
            <w:rPr>
              <w:rFonts w:ascii="Cambria" w:eastAsia="Cambria" w:hAnsi="Cambria" w:cs="Cambria"/>
              <w:color w:val="000000"/>
            </w:rPr>
          </w:pPr>
          <w:hyperlink w:anchor="_3znysh7">
            <w:r>
              <w:rPr>
                <w:rFonts w:ascii="Cambria" w:eastAsia="Cambria" w:hAnsi="Cambria" w:cs="Cambria"/>
                <w:color w:val="000000"/>
              </w:rPr>
              <w:t>Definition of a Crisis</w:t>
            </w:r>
            <w:r>
              <w:rPr>
                <w:rFonts w:ascii="Cambria" w:eastAsia="Cambria" w:hAnsi="Cambria" w:cs="Cambria"/>
                <w:color w:val="000000"/>
              </w:rPr>
              <w:tab/>
              <w:t>6</w:t>
            </w:r>
          </w:hyperlink>
        </w:p>
        <w:p w14:paraId="2B5608E6" w14:textId="77777777" w:rsidR="000F0D6C" w:rsidRDefault="009D3A07">
          <w:pPr>
            <w:tabs>
              <w:tab w:val="right" w:pos="10790"/>
            </w:tabs>
            <w:spacing w:after="100" w:line="276" w:lineRule="auto"/>
            <w:ind w:left="220"/>
            <w:rPr>
              <w:rFonts w:ascii="Cambria" w:eastAsia="Cambria" w:hAnsi="Cambria" w:cs="Cambria"/>
              <w:color w:val="000000"/>
            </w:rPr>
          </w:pPr>
          <w:hyperlink w:anchor="_2et92p0">
            <w:r>
              <w:rPr>
                <w:rFonts w:ascii="Cambria" w:eastAsia="Cambria" w:hAnsi="Cambria" w:cs="Cambria"/>
                <w:color w:val="000000"/>
              </w:rPr>
              <w:t>Examples of Crisis</w:t>
            </w:r>
            <w:r>
              <w:rPr>
                <w:rFonts w:ascii="Cambria" w:eastAsia="Cambria" w:hAnsi="Cambria" w:cs="Cambria"/>
                <w:color w:val="000000"/>
              </w:rPr>
              <w:tab/>
              <w:t>6</w:t>
            </w:r>
          </w:hyperlink>
        </w:p>
        <w:p w14:paraId="2B5608E7" w14:textId="77777777" w:rsidR="000F0D6C" w:rsidRDefault="009D3A07">
          <w:pPr>
            <w:tabs>
              <w:tab w:val="right" w:pos="10790"/>
            </w:tabs>
            <w:spacing w:after="100" w:line="276" w:lineRule="auto"/>
            <w:rPr>
              <w:rFonts w:ascii="Cambria" w:eastAsia="Cambria" w:hAnsi="Cambria" w:cs="Cambria"/>
              <w:color w:val="000000"/>
            </w:rPr>
          </w:pPr>
          <w:hyperlink w:anchor="_tyjcwt">
            <w:r>
              <w:rPr>
                <w:rFonts w:ascii="Cambria" w:eastAsia="Cambria" w:hAnsi="Cambria" w:cs="Cambria"/>
                <w:color w:val="000000"/>
              </w:rPr>
              <w:t>Role of Communications in a Crisis</w:t>
            </w:r>
            <w:r>
              <w:rPr>
                <w:rFonts w:ascii="Cambria" w:eastAsia="Cambria" w:hAnsi="Cambria" w:cs="Cambria"/>
                <w:color w:val="000000"/>
              </w:rPr>
              <w:tab/>
              <w:t>7</w:t>
            </w:r>
          </w:hyperlink>
        </w:p>
        <w:p w14:paraId="2B5608E8" w14:textId="77777777" w:rsidR="000F0D6C" w:rsidRDefault="009D3A07">
          <w:pPr>
            <w:tabs>
              <w:tab w:val="right" w:pos="10790"/>
            </w:tabs>
            <w:spacing w:after="100" w:line="276" w:lineRule="auto"/>
            <w:ind w:left="220"/>
            <w:rPr>
              <w:rFonts w:ascii="Cambria" w:eastAsia="Cambria" w:hAnsi="Cambria" w:cs="Cambria"/>
              <w:color w:val="000000"/>
            </w:rPr>
          </w:pPr>
          <w:hyperlink w:anchor="_3dy6vkm">
            <w:r>
              <w:rPr>
                <w:rFonts w:ascii="Cambria" w:eastAsia="Cambria" w:hAnsi="Cambria" w:cs="Cambria"/>
                <w:color w:val="000000"/>
              </w:rPr>
              <w:t>Tone</w:t>
            </w:r>
            <w:r>
              <w:rPr>
                <w:rFonts w:ascii="Cambria" w:eastAsia="Cambria" w:hAnsi="Cambria" w:cs="Cambria"/>
                <w:color w:val="000000"/>
              </w:rPr>
              <w:tab/>
              <w:t>8</w:t>
            </w:r>
          </w:hyperlink>
        </w:p>
        <w:p w14:paraId="2B5608E9" w14:textId="77777777" w:rsidR="000F0D6C" w:rsidRDefault="009D3A07">
          <w:pPr>
            <w:tabs>
              <w:tab w:val="right" w:pos="10790"/>
            </w:tabs>
            <w:spacing w:after="100" w:line="276" w:lineRule="auto"/>
            <w:rPr>
              <w:rFonts w:ascii="Cambria" w:eastAsia="Cambria" w:hAnsi="Cambria" w:cs="Cambria"/>
              <w:color w:val="000000"/>
            </w:rPr>
          </w:pPr>
          <w:hyperlink w:anchor="_1t3h5sf">
            <w:r>
              <w:rPr>
                <w:rFonts w:ascii="Cambria" w:eastAsia="Cambria" w:hAnsi="Cambria" w:cs="Cambria"/>
                <w:color w:val="000000"/>
              </w:rPr>
              <w:t>Crisis Constituents</w:t>
            </w:r>
            <w:r>
              <w:rPr>
                <w:rFonts w:ascii="Cambria" w:eastAsia="Cambria" w:hAnsi="Cambria" w:cs="Cambria"/>
                <w:color w:val="000000"/>
              </w:rPr>
              <w:tab/>
              <w:t>9</w:t>
            </w:r>
          </w:hyperlink>
        </w:p>
        <w:p w14:paraId="2B5608EA" w14:textId="77777777" w:rsidR="000F0D6C" w:rsidRDefault="009D3A07">
          <w:pPr>
            <w:tabs>
              <w:tab w:val="right" w:pos="10790"/>
            </w:tabs>
            <w:spacing w:after="100" w:line="276" w:lineRule="auto"/>
            <w:rPr>
              <w:rFonts w:ascii="Cambria" w:eastAsia="Cambria" w:hAnsi="Cambria" w:cs="Cambria"/>
              <w:color w:val="000000"/>
            </w:rPr>
          </w:pPr>
          <w:hyperlink w:anchor="_4d34og8">
            <w:r>
              <w:rPr>
                <w:rFonts w:ascii="Cambria" w:eastAsia="Cambria" w:hAnsi="Cambria" w:cs="Cambria"/>
                <w:color w:val="000000"/>
              </w:rPr>
              <w:t>Crisis Determination Checklist</w:t>
            </w:r>
            <w:r>
              <w:rPr>
                <w:rFonts w:ascii="Cambria" w:eastAsia="Cambria" w:hAnsi="Cambria" w:cs="Cambria"/>
                <w:color w:val="000000"/>
              </w:rPr>
              <w:tab/>
              <w:t>11</w:t>
            </w:r>
          </w:hyperlink>
        </w:p>
        <w:p w14:paraId="2B5608EB" w14:textId="77777777" w:rsidR="000F0D6C" w:rsidRDefault="009D3A07">
          <w:pPr>
            <w:tabs>
              <w:tab w:val="right" w:pos="10790"/>
            </w:tabs>
            <w:spacing w:after="100" w:line="276" w:lineRule="auto"/>
            <w:rPr>
              <w:rFonts w:ascii="Cambria" w:eastAsia="Cambria" w:hAnsi="Cambria" w:cs="Cambria"/>
              <w:color w:val="000000"/>
            </w:rPr>
          </w:pPr>
          <w:hyperlink w:anchor="_2s8eyo1">
            <w:r>
              <w:rPr>
                <w:rFonts w:ascii="Cambria" w:eastAsia="Cambria" w:hAnsi="Cambria" w:cs="Cambria"/>
                <w:color w:val="000000"/>
              </w:rPr>
              <w:t>Incident Severity</w:t>
            </w:r>
            <w:r>
              <w:rPr>
                <w:rFonts w:ascii="Cambria" w:eastAsia="Cambria" w:hAnsi="Cambria" w:cs="Cambria"/>
                <w:color w:val="000000"/>
              </w:rPr>
              <w:tab/>
              <w:t>12</w:t>
            </w:r>
          </w:hyperlink>
        </w:p>
        <w:p w14:paraId="2B5608EC" w14:textId="77777777" w:rsidR="000F0D6C" w:rsidRDefault="009D3A07">
          <w:pPr>
            <w:tabs>
              <w:tab w:val="right" w:pos="10790"/>
            </w:tabs>
            <w:spacing w:after="100" w:line="276" w:lineRule="auto"/>
            <w:ind w:left="220"/>
            <w:rPr>
              <w:rFonts w:ascii="Cambria" w:eastAsia="Cambria" w:hAnsi="Cambria" w:cs="Cambria"/>
              <w:color w:val="000000"/>
            </w:rPr>
          </w:pPr>
          <w:r>
            <w:fldChar w:fldCharType="end"/>
          </w:r>
        </w:p>
      </w:sdtContent>
    </w:sdt>
    <w:p w14:paraId="2B5608ED" w14:textId="77777777" w:rsidR="000F0D6C" w:rsidRDefault="000F0D6C"/>
    <w:p w14:paraId="2B5608EE" w14:textId="77777777" w:rsidR="000F0D6C" w:rsidRDefault="009D3A07">
      <w:pPr>
        <w:spacing w:line="276" w:lineRule="auto"/>
        <w:rPr>
          <w:rFonts w:ascii="Helvetica Neue" w:eastAsia="Helvetica Neue" w:hAnsi="Helvetica Neue" w:cs="Helvetica Neue"/>
          <w:color w:val="000000"/>
          <w:sz w:val="24"/>
          <w:szCs w:val="24"/>
        </w:rPr>
      </w:pPr>
      <w:r>
        <w:rPr>
          <w:color w:val="000000"/>
        </w:rPr>
        <w:br/>
      </w:r>
    </w:p>
    <w:p w14:paraId="2B5608EF" w14:textId="77777777" w:rsidR="000F0D6C" w:rsidRDefault="000F0D6C">
      <w:pPr>
        <w:tabs>
          <w:tab w:val="right" w:pos="9810"/>
        </w:tabs>
        <w:spacing w:line="480" w:lineRule="auto"/>
        <w:ind w:right="810"/>
      </w:pPr>
    </w:p>
    <w:p w14:paraId="2B5608F0" w14:textId="77777777" w:rsidR="000F0D6C" w:rsidRDefault="009D3A07">
      <w:pPr>
        <w:ind w:left="90"/>
      </w:pPr>
      <w:r>
        <w:br w:type="page"/>
      </w:r>
    </w:p>
    <w:p w14:paraId="2B5608F1" w14:textId="77777777" w:rsidR="000F0D6C" w:rsidRDefault="009D3A07">
      <w:pPr>
        <w:pStyle w:val="Heading1"/>
      </w:pPr>
      <w:bookmarkStart w:id="2" w:name="_1fob9te" w:colFirst="0" w:colLast="0"/>
      <w:bookmarkEnd w:id="2"/>
      <w:r>
        <w:lastRenderedPageBreak/>
        <w:t>How to Use this Plan</w:t>
      </w:r>
    </w:p>
    <w:p w14:paraId="2B5608F2" w14:textId="77777777" w:rsidR="000F0D6C" w:rsidRPr="000831F3" w:rsidRDefault="009D3A07">
      <w:pPr>
        <w:rPr>
          <w:color w:val="auto"/>
        </w:rPr>
      </w:pPr>
      <w:r w:rsidRPr="000831F3">
        <w:rPr>
          <w:color w:val="auto"/>
        </w:rPr>
        <w:t xml:space="preserve">The purpose of any crisis plan is to prepare for any crisis -- whether anticipated or not -- that may adversely impact the business. This includes crises that do not directly affect day-to-day business immediately, but which may impact public opinion in the long term. This plan offers prescriptive steps for gathering and reporting information that will ultimately be used to determine the level and type of response by Global Communications. </w:t>
      </w:r>
    </w:p>
    <w:p w14:paraId="2B5608F3" w14:textId="77777777" w:rsidR="000F0D6C" w:rsidRPr="000831F3" w:rsidRDefault="000F0D6C">
      <w:pPr>
        <w:rPr>
          <w:color w:val="auto"/>
        </w:rPr>
      </w:pPr>
    </w:p>
    <w:p w14:paraId="2B5608F4" w14:textId="77777777" w:rsidR="000F0D6C" w:rsidRPr="000831F3" w:rsidRDefault="009D3A07">
      <w:pPr>
        <w:rPr>
          <w:b/>
          <w:color w:val="auto"/>
        </w:rPr>
      </w:pPr>
      <w:r w:rsidRPr="000831F3">
        <w:rPr>
          <w:b/>
          <w:color w:val="auto"/>
        </w:rPr>
        <w:t>Who should use this document and how:</w:t>
      </w:r>
      <w:r w:rsidRPr="000831F3">
        <w:rPr>
          <w:b/>
          <w:color w:val="auto"/>
        </w:rPr>
        <w:br/>
      </w:r>
    </w:p>
    <w:p w14:paraId="2B5608F5" w14:textId="77777777" w:rsidR="000F0D6C" w:rsidRPr="000831F3" w:rsidRDefault="009D3A07">
      <w:pPr>
        <w:rPr>
          <w:color w:val="auto"/>
        </w:rPr>
      </w:pPr>
      <w:r w:rsidRPr="000831F3">
        <w:rPr>
          <w:b/>
          <w:i/>
          <w:color w:val="auto"/>
        </w:rPr>
        <w:t>Regional GMs and Managers</w:t>
      </w:r>
      <w:r w:rsidRPr="000831F3">
        <w:rPr>
          <w:color w:val="auto"/>
        </w:rPr>
        <w:t xml:space="preserve"> – Use the templates contained here to gather information on the event and to determine what kind of initial response can be provided pending additional guidance from the Crisis Communications Team. </w:t>
      </w:r>
    </w:p>
    <w:p w14:paraId="2B5608F6" w14:textId="77777777" w:rsidR="000F0D6C" w:rsidRPr="000831F3" w:rsidRDefault="000F0D6C">
      <w:pPr>
        <w:rPr>
          <w:color w:val="auto"/>
        </w:rPr>
      </w:pPr>
    </w:p>
    <w:p w14:paraId="2B5608F7" w14:textId="77777777" w:rsidR="000F0D6C" w:rsidRPr="000831F3" w:rsidRDefault="009D3A07">
      <w:pPr>
        <w:rPr>
          <w:color w:val="auto"/>
        </w:rPr>
      </w:pPr>
      <w:r w:rsidRPr="000831F3">
        <w:rPr>
          <w:b/>
          <w:i/>
          <w:color w:val="auto"/>
        </w:rPr>
        <w:t>Internal Department Heads (HR, Finance, IT, Facilities)</w:t>
      </w:r>
      <w:r w:rsidRPr="000831F3">
        <w:rPr>
          <w:b/>
          <w:color w:val="auto"/>
        </w:rPr>
        <w:t xml:space="preserve"> </w:t>
      </w:r>
      <w:r w:rsidRPr="000831F3">
        <w:rPr>
          <w:color w:val="auto"/>
        </w:rPr>
        <w:t>– Department heads can use the templates contained in this plan to gather information that will be submitted to the Crisis Communications team. Additional responsibilities may include: approvals of internal communications, acting as point-of-contact (POC) with external resources and agencies, and data/document preservation.</w:t>
      </w:r>
    </w:p>
    <w:p w14:paraId="2B5608F8" w14:textId="77777777" w:rsidR="000F0D6C" w:rsidRPr="000831F3" w:rsidRDefault="000F0D6C">
      <w:pPr>
        <w:rPr>
          <w:color w:val="auto"/>
        </w:rPr>
      </w:pPr>
    </w:p>
    <w:p w14:paraId="2B5608F9" w14:textId="77777777" w:rsidR="000F0D6C" w:rsidRPr="000831F3" w:rsidRDefault="009D3A07">
      <w:pPr>
        <w:rPr>
          <w:color w:val="auto"/>
        </w:rPr>
      </w:pPr>
      <w:r w:rsidRPr="000831F3">
        <w:rPr>
          <w:b/>
          <w:i/>
          <w:color w:val="auto"/>
        </w:rPr>
        <w:t>Field Marketing</w:t>
      </w:r>
      <w:r w:rsidRPr="000831F3">
        <w:rPr>
          <w:color w:val="auto"/>
        </w:rPr>
        <w:t xml:space="preserve"> – Marketing managers in the field should use this manual as a guide for understanding their role in a crisis and for bringing an issue to the attention of the appropriate person(s) as quickly as possible </w:t>
      </w:r>
    </w:p>
    <w:p w14:paraId="2B5608FA" w14:textId="77777777" w:rsidR="000F0D6C" w:rsidRPr="000831F3" w:rsidRDefault="000F0D6C">
      <w:pPr>
        <w:rPr>
          <w:color w:val="auto"/>
        </w:rPr>
      </w:pPr>
    </w:p>
    <w:p w14:paraId="2B5608FB" w14:textId="77777777" w:rsidR="000F0D6C" w:rsidRPr="000831F3" w:rsidRDefault="009D3A07">
      <w:pPr>
        <w:rPr>
          <w:color w:val="auto"/>
        </w:rPr>
      </w:pPr>
      <w:r w:rsidRPr="000831F3">
        <w:rPr>
          <w:b/>
          <w:i/>
          <w:color w:val="auto"/>
        </w:rPr>
        <w:t>Communications Team</w:t>
      </w:r>
      <w:r w:rsidRPr="000831F3">
        <w:rPr>
          <w:b/>
          <w:color w:val="auto"/>
        </w:rPr>
        <w:t xml:space="preserve"> </w:t>
      </w:r>
      <w:r w:rsidRPr="000831F3">
        <w:rPr>
          <w:color w:val="auto"/>
        </w:rPr>
        <w:t>- Use this plan as an actionable process for gathering and analyzing the events related to a potential crisis. Should it be determined that the event is a crisis, the Communications team will:</w:t>
      </w:r>
    </w:p>
    <w:p w14:paraId="2B5608FC" w14:textId="77777777" w:rsidR="000F0D6C" w:rsidRPr="000831F3" w:rsidRDefault="009D3A07">
      <w:pPr>
        <w:numPr>
          <w:ilvl w:val="0"/>
          <w:numId w:val="3"/>
        </w:numPr>
        <w:contextualSpacing/>
        <w:rPr>
          <w:color w:val="auto"/>
        </w:rPr>
      </w:pPr>
      <w:r w:rsidRPr="000831F3">
        <w:rPr>
          <w:color w:val="auto"/>
        </w:rPr>
        <w:t xml:space="preserve">Initiate the steps detailed here to inform executive management of the nature of the crisis, any potential outcomes, and drive consensus on how the company will respond. </w:t>
      </w:r>
    </w:p>
    <w:p w14:paraId="2B5608FD" w14:textId="77777777" w:rsidR="000F0D6C" w:rsidRPr="000831F3" w:rsidRDefault="009D3A07">
      <w:pPr>
        <w:numPr>
          <w:ilvl w:val="0"/>
          <w:numId w:val="3"/>
        </w:numPr>
        <w:contextualSpacing/>
        <w:rPr>
          <w:color w:val="auto"/>
        </w:rPr>
      </w:pPr>
      <w:r w:rsidRPr="000831F3">
        <w:rPr>
          <w:color w:val="auto"/>
        </w:rPr>
        <w:t>Prepare necessary statements/documents reflecting the appropriate messaging and positioning.</w:t>
      </w:r>
    </w:p>
    <w:p w14:paraId="2B5608FE" w14:textId="77777777" w:rsidR="000F0D6C" w:rsidRPr="000831F3" w:rsidRDefault="009D3A07">
      <w:pPr>
        <w:numPr>
          <w:ilvl w:val="0"/>
          <w:numId w:val="3"/>
        </w:numPr>
        <w:contextualSpacing/>
        <w:rPr>
          <w:color w:val="auto"/>
        </w:rPr>
      </w:pPr>
      <w:r w:rsidRPr="000831F3">
        <w:rPr>
          <w:color w:val="auto"/>
        </w:rPr>
        <w:t xml:space="preserve">Plan and execute the appropriate dissemination strategy to inform and communicate to internal and external stakeholders the details of the event as we know them. </w:t>
      </w:r>
    </w:p>
    <w:p w14:paraId="2B5608FF" w14:textId="77777777" w:rsidR="000F0D6C" w:rsidRPr="000831F3" w:rsidRDefault="009D3A07">
      <w:pPr>
        <w:numPr>
          <w:ilvl w:val="0"/>
          <w:numId w:val="3"/>
        </w:numPr>
        <w:contextualSpacing/>
        <w:rPr>
          <w:color w:val="auto"/>
        </w:rPr>
      </w:pPr>
      <w:r w:rsidRPr="000831F3">
        <w:rPr>
          <w:color w:val="auto"/>
        </w:rPr>
        <w:t xml:space="preserve">Provide [Company X]’s written response or verbal statement to the designated spokesperson. </w:t>
      </w:r>
    </w:p>
    <w:p w14:paraId="2B560900" w14:textId="77777777" w:rsidR="000F0D6C" w:rsidRPr="000831F3" w:rsidRDefault="009D3A07">
      <w:pPr>
        <w:pStyle w:val="Heading1"/>
        <w:rPr>
          <w:color w:val="auto"/>
          <w:highlight w:val="lightGray"/>
        </w:rPr>
      </w:pPr>
      <w:r w:rsidRPr="000831F3">
        <w:rPr>
          <w:color w:val="auto"/>
        </w:rPr>
        <w:br w:type="page"/>
      </w:r>
    </w:p>
    <w:p w14:paraId="2B560901" w14:textId="77777777" w:rsidR="000F0D6C" w:rsidRPr="000831F3" w:rsidRDefault="009D3A07">
      <w:pPr>
        <w:pStyle w:val="Heading1"/>
        <w:rPr>
          <w:color w:val="auto"/>
        </w:rPr>
      </w:pPr>
      <w:bookmarkStart w:id="3" w:name="_3znysh7" w:colFirst="0" w:colLast="0"/>
      <w:bookmarkEnd w:id="3"/>
      <w:r w:rsidRPr="000831F3">
        <w:rPr>
          <w:color w:val="auto"/>
        </w:rPr>
        <w:lastRenderedPageBreak/>
        <w:t>Definition of a Crisis</w:t>
      </w:r>
    </w:p>
    <w:p w14:paraId="2B560902" w14:textId="77777777" w:rsidR="000F0D6C" w:rsidRPr="000831F3" w:rsidRDefault="009D3A07">
      <w:pPr>
        <w:rPr>
          <w:color w:val="auto"/>
        </w:rPr>
      </w:pPr>
      <w:r w:rsidRPr="000831F3">
        <w:rPr>
          <w:color w:val="auto"/>
        </w:rPr>
        <w:t>A crisis is any unexpected event that occurs, which may impact the company, its customers, investors or partners in a detrimental manner (monetary, physical, human capital, etc.)</w:t>
      </w:r>
    </w:p>
    <w:p w14:paraId="2B560903" w14:textId="77777777" w:rsidR="000F0D6C" w:rsidRPr="000831F3" w:rsidRDefault="000F0D6C">
      <w:pPr>
        <w:spacing w:line="276" w:lineRule="auto"/>
        <w:rPr>
          <w:color w:val="auto"/>
        </w:rPr>
      </w:pPr>
    </w:p>
    <w:p w14:paraId="2B560904" w14:textId="77777777" w:rsidR="000F0D6C" w:rsidRPr="000831F3" w:rsidRDefault="009D3A07">
      <w:pPr>
        <w:rPr>
          <w:color w:val="auto"/>
        </w:rPr>
      </w:pPr>
      <w:r w:rsidRPr="000831F3">
        <w:rPr>
          <w:color w:val="auto"/>
        </w:rPr>
        <w:t>A crisis can arise from internal or external sources and may involve elements over which we have no control. A consistent message that comes from the company in response to the crisis is key to achieving the best possible outcomes for all stakeholders.</w:t>
      </w:r>
    </w:p>
    <w:p w14:paraId="2B560905" w14:textId="77777777" w:rsidR="000F0D6C" w:rsidRPr="000831F3" w:rsidRDefault="000F0D6C">
      <w:pPr>
        <w:spacing w:line="276" w:lineRule="auto"/>
        <w:rPr>
          <w:color w:val="auto"/>
        </w:rPr>
      </w:pPr>
    </w:p>
    <w:p w14:paraId="2B560906" w14:textId="77777777" w:rsidR="000F0D6C" w:rsidRDefault="009D3A07">
      <w:pPr>
        <w:pStyle w:val="Heading2"/>
      </w:pPr>
      <w:bookmarkStart w:id="4" w:name="_2et92p0" w:colFirst="0" w:colLast="0"/>
      <w:bookmarkEnd w:id="4"/>
      <w:r>
        <w:t>Examples of Crisis</w:t>
      </w:r>
    </w:p>
    <w:p w14:paraId="2B560907" w14:textId="77777777" w:rsidR="000F0D6C" w:rsidRDefault="009D3A07">
      <w:pPr>
        <w:numPr>
          <w:ilvl w:val="0"/>
          <w:numId w:val="2"/>
        </w:numPr>
        <w:spacing w:before="120" w:line="276" w:lineRule="auto"/>
      </w:pPr>
      <w:r>
        <w:rPr>
          <w:b/>
          <w:color w:val="404040"/>
        </w:rPr>
        <w:t>Natural disasters</w:t>
      </w:r>
      <w:r>
        <w:rPr>
          <w:color w:val="404040"/>
        </w:rPr>
        <w:t xml:space="preserve"> – a disaster (e.g. earthquake, tornado, fire, etc.) can impact one or more office locations and cause displacement and confusion among employees</w:t>
      </w:r>
    </w:p>
    <w:p w14:paraId="2B560908" w14:textId="77777777" w:rsidR="000F0D6C" w:rsidRDefault="009D3A07">
      <w:pPr>
        <w:numPr>
          <w:ilvl w:val="0"/>
          <w:numId w:val="2"/>
        </w:numPr>
        <w:spacing w:before="120" w:line="276" w:lineRule="auto"/>
      </w:pPr>
      <w:r>
        <w:rPr>
          <w:b/>
          <w:color w:val="404040"/>
        </w:rPr>
        <w:t>Acts of terrorism</w:t>
      </w:r>
      <w:r>
        <w:rPr>
          <w:color w:val="404040"/>
        </w:rPr>
        <w:t xml:space="preserve"> – either against [Company X] locations or offices, or against others in connection with the use of [Company X]’s name</w:t>
      </w:r>
    </w:p>
    <w:p w14:paraId="2B560909" w14:textId="77777777" w:rsidR="000F0D6C" w:rsidRDefault="009D3A07">
      <w:pPr>
        <w:numPr>
          <w:ilvl w:val="0"/>
          <w:numId w:val="2"/>
        </w:numPr>
        <w:spacing w:before="120" w:line="276" w:lineRule="auto"/>
      </w:pPr>
      <w:r>
        <w:rPr>
          <w:b/>
          <w:color w:val="404040"/>
        </w:rPr>
        <w:t>Person-to-person physical harm</w:t>
      </w:r>
      <w:r>
        <w:rPr>
          <w:color w:val="404040"/>
        </w:rPr>
        <w:t xml:space="preserve"> – where physical harm is inflicted on another person (employee or otherwise) by a [Company X] employee, or directed at [Company X] employees</w:t>
      </w:r>
    </w:p>
    <w:p w14:paraId="2B56090A" w14:textId="77777777" w:rsidR="000F0D6C" w:rsidRDefault="009D3A07">
      <w:pPr>
        <w:numPr>
          <w:ilvl w:val="0"/>
          <w:numId w:val="2"/>
        </w:numPr>
        <w:spacing w:before="120" w:line="276" w:lineRule="auto"/>
      </w:pPr>
      <w:r>
        <w:rPr>
          <w:b/>
          <w:color w:val="404040"/>
        </w:rPr>
        <w:t>Disablement or accidental death of key personnel</w:t>
      </w:r>
      <w:r>
        <w:rPr>
          <w:color w:val="404040"/>
        </w:rPr>
        <w:t xml:space="preserve"> – in the case of a death or serious injury to a high-level [Company X] executive</w:t>
      </w:r>
    </w:p>
    <w:p w14:paraId="2B56090B" w14:textId="77777777" w:rsidR="000F0D6C" w:rsidRDefault="009D3A07">
      <w:pPr>
        <w:numPr>
          <w:ilvl w:val="0"/>
          <w:numId w:val="2"/>
        </w:numPr>
        <w:spacing w:before="120" w:line="276" w:lineRule="auto"/>
      </w:pPr>
      <w:r>
        <w:rPr>
          <w:b/>
          <w:color w:val="404040"/>
        </w:rPr>
        <w:t>Physical harm inflicted by [Company X]</w:t>
      </w:r>
      <w:r>
        <w:rPr>
          <w:color w:val="404040"/>
        </w:rPr>
        <w:t xml:space="preserve"> </w:t>
      </w:r>
      <w:r>
        <w:rPr>
          <w:b/>
          <w:color w:val="404040"/>
        </w:rPr>
        <w:t>products</w:t>
      </w:r>
      <w:r>
        <w:rPr>
          <w:color w:val="404040"/>
        </w:rPr>
        <w:t xml:space="preserve"> – should a defect occur so as to cause physical harm to a person (e.g., products catching on fire/exploding)</w:t>
      </w:r>
    </w:p>
    <w:p w14:paraId="2B56090C" w14:textId="77777777" w:rsidR="000F0D6C" w:rsidRDefault="009D3A07">
      <w:pPr>
        <w:numPr>
          <w:ilvl w:val="0"/>
          <w:numId w:val="2"/>
        </w:numPr>
        <w:spacing w:before="120" w:line="276" w:lineRule="auto"/>
      </w:pPr>
      <w:r>
        <w:rPr>
          <w:b/>
          <w:color w:val="404040"/>
        </w:rPr>
        <w:t>Corporate/internal security breach</w:t>
      </w:r>
      <w:r>
        <w:rPr>
          <w:color w:val="404040"/>
        </w:rPr>
        <w:t xml:space="preserve"> – any security breach involving [Company X] properties or payment gateway, which results in the theft of personal information of employees, partners and/or customers </w:t>
      </w:r>
    </w:p>
    <w:p w14:paraId="2B56090D" w14:textId="77777777" w:rsidR="000F0D6C" w:rsidRDefault="009D3A07">
      <w:pPr>
        <w:numPr>
          <w:ilvl w:val="0"/>
          <w:numId w:val="2"/>
        </w:numPr>
        <w:spacing w:before="120" w:line="276" w:lineRule="auto"/>
      </w:pPr>
      <w:r>
        <w:rPr>
          <w:b/>
          <w:color w:val="404040"/>
        </w:rPr>
        <w:t>End user/external security breach</w:t>
      </w:r>
      <w:r>
        <w:rPr>
          <w:color w:val="404040"/>
        </w:rPr>
        <w:t xml:space="preserve"> – end-user breaches that take advantage of flaws in product design (hardware or software) </w:t>
      </w:r>
    </w:p>
    <w:p w14:paraId="2B56090E" w14:textId="77777777" w:rsidR="000F0D6C" w:rsidRDefault="009D3A07">
      <w:pPr>
        <w:numPr>
          <w:ilvl w:val="0"/>
          <w:numId w:val="2"/>
        </w:numPr>
        <w:spacing w:before="120" w:line="276" w:lineRule="auto"/>
        <w:rPr>
          <w:b/>
          <w:color w:val="404040"/>
        </w:rPr>
      </w:pPr>
      <w:r>
        <w:rPr>
          <w:b/>
          <w:color w:val="404040"/>
        </w:rPr>
        <w:t>Credible allegations of misconduct by C-level executives</w:t>
      </w:r>
    </w:p>
    <w:p w14:paraId="2B56090F" w14:textId="77777777" w:rsidR="000F0D6C" w:rsidRDefault="009D3A07">
      <w:pPr>
        <w:numPr>
          <w:ilvl w:val="0"/>
          <w:numId w:val="2"/>
        </w:numPr>
        <w:spacing w:before="120" w:line="276" w:lineRule="auto"/>
        <w:rPr>
          <w:b/>
          <w:color w:val="404040"/>
        </w:rPr>
      </w:pPr>
      <w:r>
        <w:rPr>
          <w:b/>
          <w:color w:val="404040"/>
        </w:rPr>
        <w:t>Criminal conduct or inappropriate behavior by employees working in an official capacity</w:t>
      </w:r>
    </w:p>
    <w:p w14:paraId="2B560910" w14:textId="77777777" w:rsidR="000F0D6C" w:rsidRDefault="009D3A07">
      <w:pPr>
        <w:numPr>
          <w:ilvl w:val="0"/>
          <w:numId w:val="2"/>
        </w:numPr>
        <w:spacing w:before="120" w:line="276" w:lineRule="auto"/>
      </w:pPr>
      <w:r>
        <w:rPr>
          <w:b/>
          <w:color w:val="404040"/>
        </w:rPr>
        <w:t>Improper public statements by [Company X] spokesperson</w:t>
      </w:r>
      <w:r>
        <w:rPr>
          <w:color w:val="404040"/>
        </w:rPr>
        <w:t xml:space="preserve"> – any public statement made by a [Company X] employee (by approval or otherwise) that adversely affects [Company X]’s image</w:t>
      </w:r>
    </w:p>
    <w:p w14:paraId="2B560911" w14:textId="77777777" w:rsidR="000F0D6C" w:rsidRDefault="009D3A07">
      <w:pPr>
        <w:pStyle w:val="Heading1"/>
      </w:pPr>
      <w:r>
        <w:br w:type="page"/>
      </w:r>
    </w:p>
    <w:p w14:paraId="2B560912" w14:textId="77777777" w:rsidR="000F0D6C" w:rsidRDefault="009D3A07">
      <w:pPr>
        <w:pStyle w:val="Heading1"/>
      </w:pPr>
      <w:bookmarkStart w:id="5" w:name="_tyjcwt" w:colFirst="0" w:colLast="0"/>
      <w:bookmarkEnd w:id="5"/>
      <w:r>
        <w:lastRenderedPageBreak/>
        <w:t>Role of Communications in a Crisis</w:t>
      </w:r>
    </w:p>
    <w:p w14:paraId="2B560913" w14:textId="77777777" w:rsidR="000F0D6C" w:rsidRPr="000831F3" w:rsidRDefault="009D3A07">
      <w:pPr>
        <w:rPr>
          <w:color w:val="auto"/>
        </w:rPr>
      </w:pPr>
      <w:r w:rsidRPr="000831F3">
        <w:rPr>
          <w:color w:val="auto"/>
        </w:rPr>
        <w:t xml:space="preserve">Corporate Communications plays a critical role in crisis management. Situations such as legal disputes, theft, accidents, fire, flood or manmade disasters that can in some way be attributed to actions (or failure to act) by [Company X] or its employees can generate adverse or negative attention. Crisis communications is focused on managing the communications effort to ensure that [Company X] communicates to stakeholders in a clear and consistent fashion with factual and honest messages and statements calibrated to the potential impact of the particular crisis at hand. In the era of social media, incorrect or misleading information can quickly go “viral” and often dwarf or even lead traditional media coverage. </w:t>
      </w:r>
    </w:p>
    <w:p w14:paraId="2B560914" w14:textId="77777777" w:rsidR="000F0D6C" w:rsidRPr="000831F3" w:rsidRDefault="000F0D6C">
      <w:pPr>
        <w:rPr>
          <w:color w:val="auto"/>
        </w:rPr>
      </w:pPr>
    </w:p>
    <w:p w14:paraId="2B560915" w14:textId="77777777" w:rsidR="000F0D6C" w:rsidRPr="000831F3" w:rsidRDefault="009D3A07">
      <w:pPr>
        <w:rPr>
          <w:color w:val="auto"/>
        </w:rPr>
      </w:pPr>
      <w:r w:rsidRPr="000831F3">
        <w:rPr>
          <w:color w:val="auto"/>
        </w:rPr>
        <w:t xml:space="preserve">As compared to other groups within the company that have specific actionable tasks in response to crisis, Corporate Communications’ role is threefold: 1. Organizing activities around the gathering and relaying of information; 2. Determining the potential negative impacts and advising on whether and how to respond; and 3, Communicating the company’s views in a manner designed to manage or mitigate potential adverse impacts. </w:t>
      </w:r>
    </w:p>
    <w:p w14:paraId="2B560916" w14:textId="77777777" w:rsidR="000F0D6C" w:rsidRPr="000831F3" w:rsidRDefault="000F0D6C">
      <w:pPr>
        <w:rPr>
          <w:color w:val="auto"/>
        </w:rPr>
      </w:pPr>
    </w:p>
    <w:p w14:paraId="2B560917" w14:textId="77777777" w:rsidR="000F0D6C" w:rsidRPr="000831F3" w:rsidRDefault="009D3A07">
      <w:pPr>
        <w:rPr>
          <w:color w:val="auto"/>
        </w:rPr>
      </w:pPr>
      <w:r w:rsidRPr="000831F3">
        <w:rPr>
          <w:color w:val="auto"/>
        </w:rPr>
        <w:t>Specific activities the Global Communications team is responsible for include:</w:t>
      </w:r>
    </w:p>
    <w:p w14:paraId="2B560918" w14:textId="77777777" w:rsidR="000F0D6C" w:rsidRPr="000831F3" w:rsidRDefault="009D3A07">
      <w:pPr>
        <w:numPr>
          <w:ilvl w:val="0"/>
          <w:numId w:val="2"/>
        </w:numPr>
        <w:spacing w:before="120" w:line="276" w:lineRule="auto"/>
        <w:rPr>
          <w:color w:val="auto"/>
        </w:rPr>
      </w:pPr>
      <w:r w:rsidRPr="000831F3">
        <w:rPr>
          <w:color w:val="auto"/>
        </w:rPr>
        <w:t>Providing guidelines and awareness (via this plan and related activities) designed to ensure stakeholders understand how to respond to potentially adverse events and activities</w:t>
      </w:r>
    </w:p>
    <w:p w14:paraId="2B560919" w14:textId="77777777" w:rsidR="000F0D6C" w:rsidRPr="000831F3" w:rsidRDefault="009D3A07">
      <w:pPr>
        <w:numPr>
          <w:ilvl w:val="0"/>
          <w:numId w:val="2"/>
        </w:numPr>
        <w:spacing w:before="120" w:line="276" w:lineRule="auto"/>
        <w:rPr>
          <w:color w:val="auto"/>
        </w:rPr>
      </w:pPr>
      <w:r w:rsidRPr="000831F3">
        <w:rPr>
          <w:color w:val="auto"/>
        </w:rPr>
        <w:t>Researching and gathering information about a potential crisis. This includes not only what is being reported by news outlets, bloggers, etc., but also working with employees, when possible, to understand the series of events leading up to the crisis, and what the response has been, if any, from employees and the public.</w:t>
      </w:r>
    </w:p>
    <w:p w14:paraId="2B56091A" w14:textId="77777777" w:rsidR="000F0D6C" w:rsidRPr="000831F3" w:rsidRDefault="009D3A07">
      <w:pPr>
        <w:numPr>
          <w:ilvl w:val="0"/>
          <w:numId w:val="2"/>
        </w:numPr>
        <w:spacing w:before="120" w:line="276" w:lineRule="auto"/>
        <w:rPr>
          <w:color w:val="auto"/>
        </w:rPr>
      </w:pPr>
      <w:r w:rsidRPr="000831F3">
        <w:rPr>
          <w:color w:val="auto"/>
        </w:rPr>
        <w:t>Acting as a catalyst to ensure the company evaluates potential crises and initiates response plans as needed</w:t>
      </w:r>
    </w:p>
    <w:p w14:paraId="2B56091B" w14:textId="77777777" w:rsidR="000F0D6C" w:rsidRPr="000831F3" w:rsidRDefault="009D3A07">
      <w:pPr>
        <w:numPr>
          <w:ilvl w:val="0"/>
          <w:numId w:val="2"/>
        </w:numPr>
        <w:spacing w:before="120" w:line="276" w:lineRule="auto"/>
        <w:rPr>
          <w:color w:val="auto"/>
        </w:rPr>
      </w:pPr>
      <w:r w:rsidRPr="000831F3">
        <w:rPr>
          <w:color w:val="auto"/>
        </w:rPr>
        <w:t>Ensuring key stakeholders are aware of a potential crisis and the options available for containing possible adverse impacts.</w:t>
      </w:r>
    </w:p>
    <w:p w14:paraId="2B56091C" w14:textId="77777777" w:rsidR="000F0D6C" w:rsidRPr="000831F3" w:rsidRDefault="009D3A07">
      <w:pPr>
        <w:numPr>
          <w:ilvl w:val="0"/>
          <w:numId w:val="2"/>
        </w:numPr>
        <w:spacing w:before="120" w:line="276" w:lineRule="auto"/>
        <w:rPr>
          <w:color w:val="auto"/>
        </w:rPr>
      </w:pPr>
      <w:r w:rsidRPr="000831F3">
        <w:rPr>
          <w:color w:val="auto"/>
        </w:rPr>
        <w:t>Ascertaining the potential impact of a situation for each defined constituency (e.g. employees, partners, media), advising on how they may react to a particular situation and on the appropriate messaging and positioning, and determining the best channel(s) to communicate the company’s response both during and after the crisis.</w:t>
      </w:r>
    </w:p>
    <w:p w14:paraId="2B56091D" w14:textId="77777777" w:rsidR="000F0D6C" w:rsidRPr="000831F3" w:rsidRDefault="009D3A07">
      <w:pPr>
        <w:numPr>
          <w:ilvl w:val="0"/>
          <w:numId w:val="2"/>
        </w:numPr>
        <w:spacing w:before="120" w:line="276" w:lineRule="auto"/>
        <w:rPr>
          <w:color w:val="auto"/>
        </w:rPr>
      </w:pPr>
      <w:r w:rsidRPr="000831F3">
        <w:rPr>
          <w:color w:val="auto"/>
        </w:rPr>
        <w:t>Fielding inquiries from internal and external sources and responding appropriately by managing the distribution of critical, often sensitive information to the media, employees, external stakeholders, and the general public.</w:t>
      </w:r>
    </w:p>
    <w:p w14:paraId="2B56091E" w14:textId="77777777" w:rsidR="000F0D6C" w:rsidRPr="000831F3" w:rsidRDefault="009D3A07">
      <w:pPr>
        <w:numPr>
          <w:ilvl w:val="0"/>
          <w:numId w:val="2"/>
        </w:numPr>
        <w:spacing w:before="120" w:line="276" w:lineRule="auto"/>
        <w:rPr>
          <w:color w:val="auto"/>
        </w:rPr>
      </w:pPr>
      <w:r w:rsidRPr="000831F3">
        <w:rPr>
          <w:color w:val="auto"/>
        </w:rPr>
        <w:t>Driving a culture of transparency and preparation</w:t>
      </w:r>
    </w:p>
    <w:p w14:paraId="2B56091F" w14:textId="77777777" w:rsidR="000F0D6C" w:rsidRPr="000831F3" w:rsidRDefault="000F0D6C">
      <w:pPr>
        <w:spacing w:before="120" w:line="276" w:lineRule="auto"/>
        <w:ind w:left="720" w:hanging="360"/>
        <w:rPr>
          <w:color w:val="auto"/>
        </w:rPr>
      </w:pPr>
    </w:p>
    <w:p w14:paraId="2B560920" w14:textId="77777777" w:rsidR="000F0D6C" w:rsidRPr="000831F3" w:rsidRDefault="009D3A07" w:rsidP="000831F3">
      <w:pPr>
        <w:rPr>
          <w:color w:val="auto"/>
        </w:rPr>
      </w:pPr>
      <w:r w:rsidRPr="000831F3">
        <w:rPr>
          <w:color w:val="auto"/>
        </w:rPr>
        <w:t xml:space="preserve">After the initial response, the Communication team will continue to monitor the situation and advise on additional messaging or other activities as needed. Any response beyond that required by a “Corporate” spokesperson (e.g. meeting with partners or customers) will be coordinated by the regional General Manager or the POC designated for that particular situation. </w:t>
      </w:r>
    </w:p>
    <w:p w14:paraId="2B560921" w14:textId="77777777" w:rsidR="000F0D6C" w:rsidRDefault="009D3A07">
      <w:pPr>
        <w:pStyle w:val="Heading2"/>
      </w:pPr>
      <w:bookmarkStart w:id="6" w:name="_3dy6vkm" w:colFirst="0" w:colLast="0"/>
      <w:bookmarkEnd w:id="6"/>
      <w:r>
        <w:lastRenderedPageBreak/>
        <w:t>Tone</w:t>
      </w:r>
    </w:p>
    <w:p w14:paraId="2B560922" w14:textId="77777777" w:rsidR="000F0D6C" w:rsidRPr="000831F3" w:rsidRDefault="009D3A07">
      <w:pPr>
        <w:rPr>
          <w:color w:val="auto"/>
        </w:rPr>
      </w:pPr>
      <w:r w:rsidRPr="000831F3">
        <w:rPr>
          <w:color w:val="auto"/>
        </w:rPr>
        <w:t>In many instances, how information is communicated is as important as what is officially communicated. Different crisis scenarios require special attention to the overall tone and varying levels of detail that must be calibrated to the situation at hand. The values that drive [Company X]’s behaviors, responses and official statements are:</w:t>
      </w:r>
    </w:p>
    <w:p w14:paraId="2B560923" w14:textId="77777777" w:rsidR="000F0D6C" w:rsidRPr="000831F3" w:rsidRDefault="009D3A07">
      <w:pPr>
        <w:numPr>
          <w:ilvl w:val="0"/>
          <w:numId w:val="4"/>
        </w:numPr>
        <w:spacing w:line="240" w:lineRule="auto"/>
        <w:rPr>
          <w:color w:val="auto"/>
        </w:rPr>
      </w:pPr>
      <w:r w:rsidRPr="000831F3">
        <w:rPr>
          <w:color w:val="auto"/>
        </w:rPr>
        <w:t>Transparency</w:t>
      </w:r>
    </w:p>
    <w:p w14:paraId="2B560924" w14:textId="77777777" w:rsidR="000F0D6C" w:rsidRPr="000831F3" w:rsidRDefault="009D3A07">
      <w:pPr>
        <w:numPr>
          <w:ilvl w:val="0"/>
          <w:numId w:val="4"/>
        </w:numPr>
        <w:spacing w:line="240" w:lineRule="auto"/>
        <w:rPr>
          <w:color w:val="auto"/>
        </w:rPr>
      </w:pPr>
      <w:r w:rsidRPr="000831F3">
        <w:rPr>
          <w:color w:val="auto"/>
        </w:rPr>
        <w:t>Urgency</w:t>
      </w:r>
    </w:p>
    <w:p w14:paraId="2B560925" w14:textId="77777777" w:rsidR="000F0D6C" w:rsidRPr="000831F3" w:rsidRDefault="009D3A07">
      <w:pPr>
        <w:numPr>
          <w:ilvl w:val="0"/>
          <w:numId w:val="4"/>
        </w:numPr>
        <w:spacing w:line="240" w:lineRule="auto"/>
        <w:rPr>
          <w:color w:val="auto"/>
        </w:rPr>
      </w:pPr>
      <w:r w:rsidRPr="000831F3">
        <w:rPr>
          <w:color w:val="auto"/>
        </w:rPr>
        <w:t xml:space="preserve">Sympathy </w:t>
      </w:r>
    </w:p>
    <w:p w14:paraId="2B560926" w14:textId="77777777" w:rsidR="000F0D6C" w:rsidRPr="000831F3" w:rsidRDefault="009D3A07">
      <w:pPr>
        <w:numPr>
          <w:ilvl w:val="0"/>
          <w:numId w:val="4"/>
        </w:numPr>
        <w:spacing w:line="240" w:lineRule="auto"/>
        <w:rPr>
          <w:color w:val="auto"/>
        </w:rPr>
      </w:pPr>
      <w:r w:rsidRPr="000831F3">
        <w:rPr>
          <w:color w:val="auto"/>
        </w:rPr>
        <w:t>Concern</w:t>
      </w:r>
    </w:p>
    <w:p w14:paraId="2B560927" w14:textId="77777777" w:rsidR="000F0D6C" w:rsidRPr="000831F3" w:rsidRDefault="009D3A07">
      <w:pPr>
        <w:numPr>
          <w:ilvl w:val="0"/>
          <w:numId w:val="4"/>
        </w:numPr>
        <w:contextualSpacing/>
        <w:rPr>
          <w:color w:val="auto"/>
        </w:rPr>
      </w:pPr>
      <w:r w:rsidRPr="000831F3">
        <w:rPr>
          <w:color w:val="auto"/>
        </w:rPr>
        <w:t>Known Facts</w:t>
      </w:r>
    </w:p>
    <w:p w14:paraId="2B560928" w14:textId="77777777" w:rsidR="000F0D6C" w:rsidRPr="000831F3" w:rsidRDefault="000F0D6C">
      <w:pPr>
        <w:rPr>
          <w:color w:val="auto"/>
        </w:rPr>
      </w:pPr>
    </w:p>
    <w:p w14:paraId="2B560929" w14:textId="77777777" w:rsidR="000F0D6C" w:rsidRPr="000831F3" w:rsidRDefault="009D3A07">
      <w:pPr>
        <w:rPr>
          <w:color w:val="auto"/>
        </w:rPr>
      </w:pPr>
      <w:r w:rsidRPr="000831F3">
        <w:rPr>
          <w:b/>
          <w:color w:val="auto"/>
        </w:rPr>
        <w:t xml:space="preserve">Transparency </w:t>
      </w:r>
      <w:r w:rsidRPr="000831F3">
        <w:rPr>
          <w:color w:val="auto"/>
        </w:rPr>
        <w:t>- At all times, we should strive to be open and honest about the crisis situation and our response, as applicable by state and/or federal laws. There may be times when we are required by authorities to temporarily withhold information, and in those instances, we want to present ourselves as sympathetic to the situation, but also respectful of the law and those working with us to remediate the crisis.</w:t>
      </w:r>
    </w:p>
    <w:p w14:paraId="2B56092A" w14:textId="77777777" w:rsidR="000F0D6C" w:rsidRPr="000831F3" w:rsidRDefault="000F0D6C">
      <w:pPr>
        <w:rPr>
          <w:color w:val="auto"/>
        </w:rPr>
      </w:pPr>
    </w:p>
    <w:p w14:paraId="2B56092B" w14:textId="77777777" w:rsidR="000F0D6C" w:rsidRPr="000831F3" w:rsidRDefault="009D3A07">
      <w:pPr>
        <w:rPr>
          <w:color w:val="auto"/>
        </w:rPr>
      </w:pPr>
      <w:r w:rsidRPr="000831F3">
        <w:rPr>
          <w:b/>
          <w:color w:val="auto"/>
        </w:rPr>
        <w:t>Urgency</w:t>
      </w:r>
      <w:r w:rsidRPr="000831F3">
        <w:rPr>
          <w:color w:val="auto"/>
        </w:rPr>
        <w:t xml:space="preserve"> - Regardless of the situation, [Company X]’s demeanor should be one that displays a sense of urgency to gather and communicate all relevant information about the event. </w:t>
      </w:r>
    </w:p>
    <w:p w14:paraId="2B56092C" w14:textId="77777777" w:rsidR="000F0D6C" w:rsidRPr="000831F3" w:rsidRDefault="000F0D6C">
      <w:pPr>
        <w:rPr>
          <w:color w:val="auto"/>
        </w:rPr>
      </w:pPr>
    </w:p>
    <w:p w14:paraId="2B56092D" w14:textId="77777777" w:rsidR="000F0D6C" w:rsidRPr="000831F3" w:rsidRDefault="009D3A07">
      <w:pPr>
        <w:rPr>
          <w:color w:val="auto"/>
        </w:rPr>
      </w:pPr>
      <w:r w:rsidRPr="000831F3">
        <w:rPr>
          <w:b/>
          <w:color w:val="auto"/>
        </w:rPr>
        <w:t>Sympathy</w:t>
      </w:r>
      <w:r w:rsidRPr="000831F3">
        <w:rPr>
          <w:color w:val="auto"/>
        </w:rPr>
        <w:t xml:space="preserve"> - Every crisis affects people in some way. Our response should always be one that understands the situation and the effects it has on the different audiences (professional and personal). Our response should reflect that understanding and be sympathetic while being careful to accept only the right amount of responsibility as the situation requires.</w:t>
      </w:r>
    </w:p>
    <w:p w14:paraId="2B56092E" w14:textId="77777777" w:rsidR="000F0D6C" w:rsidRPr="000831F3" w:rsidRDefault="000F0D6C">
      <w:pPr>
        <w:rPr>
          <w:color w:val="auto"/>
        </w:rPr>
      </w:pPr>
    </w:p>
    <w:p w14:paraId="2B56092F" w14:textId="77777777" w:rsidR="000F0D6C" w:rsidRPr="000831F3" w:rsidRDefault="009D3A07">
      <w:pPr>
        <w:rPr>
          <w:color w:val="auto"/>
        </w:rPr>
      </w:pPr>
      <w:r w:rsidRPr="000831F3">
        <w:rPr>
          <w:b/>
          <w:color w:val="auto"/>
        </w:rPr>
        <w:t xml:space="preserve">Concern </w:t>
      </w:r>
      <w:r w:rsidRPr="000831F3">
        <w:rPr>
          <w:color w:val="auto"/>
        </w:rPr>
        <w:t xml:space="preserve">- Even before a situation becomes a crisis, we should appear concerned. In some instances, a concerned, initial response to a situation could prevent it from becoming a crisis.  </w:t>
      </w:r>
    </w:p>
    <w:p w14:paraId="2B560930" w14:textId="77777777" w:rsidR="000F0D6C" w:rsidRPr="000831F3" w:rsidRDefault="000F0D6C">
      <w:pPr>
        <w:rPr>
          <w:color w:val="auto"/>
        </w:rPr>
      </w:pPr>
    </w:p>
    <w:p w14:paraId="2B560931" w14:textId="77777777" w:rsidR="000F0D6C" w:rsidRPr="000831F3" w:rsidRDefault="009D3A07">
      <w:pPr>
        <w:rPr>
          <w:color w:val="auto"/>
        </w:rPr>
      </w:pPr>
      <w:r w:rsidRPr="000831F3">
        <w:rPr>
          <w:b/>
          <w:color w:val="auto"/>
        </w:rPr>
        <w:t>Known Facts</w:t>
      </w:r>
      <w:r w:rsidRPr="000831F3">
        <w:rPr>
          <w:color w:val="auto"/>
        </w:rPr>
        <w:t xml:space="preserve"> - In communicating the details of a situation, we should only communicate known facts and not attempt to extrapolate or speculate based on unproven data. Doing so could potentially cause unnecessary anguish to others or put [Company X] in a situation of having to step-back information at a later date once more details have been verified. If you are not confident about a particular detail, it is best to simply say that we are still investigating the situation and will provide more information as it becomes available.</w:t>
      </w:r>
    </w:p>
    <w:p w14:paraId="2B560932" w14:textId="77777777" w:rsidR="000F0D6C" w:rsidRDefault="000F0D6C">
      <w:pPr>
        <w:ind w:left="720"/>
      </w:pPr>
    </w:p>
    <w:p w14:paraId="2B560933" w14:textId="77777777" w:rsidR="000F0D6C" w:rsidRDefault="009D3A07">
      <w:pPr>
        <w:tabs>
          <w:tab w:val="left" w:pos="2385"/>
        </w:tabs>
        <w:spacing w:line="276" w:lineRule="auto"/>
        <w:rPr>
          <w:rFonts w:ascii="Helvetica Neue" w:eastAsia="Helvetica Neue" w:hAnsi="Helvetica Neue" w:cs="Helvetica Neue"/>
          <w:color w:val="000000"/>
          <w:sz w:val="24"/>
          <w:szCs w:val="24"/>
        </w:rPr>
      </w:pPr>
      <w:r>
        <w:rPr>
          <w:color w:val="000000"/>
        </w:rPr>
        <w:tab/>
      </w:r>
    </w:p>
    <w:p w14:paraId="2B560934" w14:textId="77777777" w:rsidR="000F0D6C" w:rsidRDefault="009D3A07">
      <w:pPr>
        <w:spacing w:line="240" w:lineRule="auto"/>
        <w:rPr>
          <w:rFonts w:ascii="Arial Narrow" w:eastAsia="Arial Narrow" w:hAnsi="Arial Narrow" w:cs="Arial Narrow"/>
          <w:b/>
          <w:smallCaps/>
          <w:sz w:val="40"/>
          <w:szCs w:val="40"/>
        </w:rPr>
      </w:pPr>
      <w:r>
        <w:br w:type="page"/>
      </w:r>
    </w:p>
    <w:p w14:paraId="2B560935" w14:textId="77777777" w:rsidR="000F0D6C" w:rsidRDefault="009D3A07">
      <w:pPr>
        <w:pStyle w:val="Heading1"/>
      </w:pPr>
      <w:bookmarkStart w:id="7" w:name="_1t3h5sf" w:colFirst="0" w:colLast="0"/>
      <w:bookmarkEnd w:id="7"/>
      <w:r>
        <w:lastRenderedPageBreak/>
        <w:t>Crisis Constituents</w:t>
      </w:r>
    </w:p>
    <w:p w14:paraId="2B560936" w14:textId="77777777" w:rsidR="000F0D6C" w:rsidRPr="000831F3" w:rsidRDefault="009D3A07">
      <w:pPr>
        <w:rPr>
          <w:color w:val="auto"/>
        </w:rPr>
      </w:pPr>
      <w:r w:rsidRPr="000831F3">
        <w:rPr>
          <w:color w:val="auto"/>
        </w:rPr>
        <w:t xml:space="preserve">In a crisis, the company has a responsibility to respond in an accurate, meaningful and transparent way, to all constituents, both internal and external. The message to both types of constituents should remain consistent with the assumption that anything communicated internally will also be communicated externally either by accident or by design. However, the tone used in communicating to the two groups may differ depending on the type of crisis faced. </w:t>
      </w:r>
    </w:p>
    <w:p w14:paraId="2B560937" w14:textId="77777777" w:rsidR="000F0D6C" w:rsidRDefault="000F0D6C"/>
    <w:p w14:paraId="2B560938" w14:textId="77777777" w:rsidR="000F0D6C" w:rsidRDefault="009D3A07">
      <w:pPr>
        <w:rPr>
          <w:b/>
        </w:rPr>
      </w:pPr>
      <w:r>
        <w:rPr>
          <w:b/>
        </w:rPr>
        <w:t>Internal constituents include:</w:t>
      </w:r>
    </w:p>
    <w:p w14:paraId="2B560939" w14:textId="77777777" w:rsidR="000F0D6C" w:rsidRDefault="009D3A07">
      <w:pPr>
        <w:numPr>
          <w:ilvl w:val="0"/>
          <w:numId w:val="1"/>
        </w:numPr>
        <w:spacing w:before="120" w:line="276" w:lineRule="auto"/>
      </w:pPr>
      <w:r>
        <w:rPr>
          <w:b/>
          <w:color w:val="404040"/>
        </w:rPr>
        <w:t>Board of Directors and C-level executives</w:t>
      </w:r>
      <w:r>
        <w:rPr>
          <w:color w:val="404040"/>
        </w:rPr>
        <w:t>: Regardless of the crisis, all C-level employees -- and the Board of Directors if so determined by the CEO/CFO -- should be notified and apprised of the details of the crisis and the company’s overall response plans. C-level executives across the corporate landscape may be targeted by the media for a statement. C-level executives directly involved should be prepared with an approved statement drafted by the Communications team and approved by the CEO to engage them and inform them of any potential risk.</w:t>
      </w:r>
    </w:p>
    <w:p w14:paraId="2B56093A" w14:textId="77777777" w:rsidR="000F0D6C" w:rsidRDefault="009D3A07">
      <w:pPr>
        <w:numPr>
          <w:ilvl w:val="0"/>
          <w:numId w:val="2"/>
        </w:numPr>
        <w:spacing w:before="120" w:line="276" w:lineRule="auto"/>
      </w:pPr>
      <w:r>
        <w:rPr>
          <w:b/>
          <w:color w:val="404040"/>
        </w:rPr>
        <w:t>Management</w:t>
      </w:r>
      <w:r>
        <w:rPr>
          <w:color w:val="404040"/>
        </w:rPr>
        <w:t>: Media often view lower-level employees an easier target path for non-official information. All managers must be aware that -- unless they have been specifically authorized to comment with media on a specific topic -- they are to defer questions to the established company Communications point of contact. Unless a manager or group of managers is particularly involved in the crisis, no additional communication is necessary beyond what is communicated to them by their direct managers.</w:t>
      </w:r>
    </w:p>
    <w:p w14:paraId="2B56093B" w14:textId="77777777" w:rsidR="000F0D6C" w:rsidRDefault="009D3A07">
      <w:pPr>
        <w:numPr>
          <w:ilvl w:val="0"/>
          <w:numId w:val="2"/>
        </w:numPr>
        <w:spacing w:before="120" w:line="276" w:lineRule="auto"/>
      </w:pPr>
      <w:r>
        <w:rPr>
          <w:b/>
          <w:color w:val="404040"/>
        </w:rPr>
        <w:t xml:space="preserve">Communications team: </w:t>
      </w:r>
      <w:r>
        <w:rPr>
          <w:color w:val="404040"/>
        </w:rPr>
        <w:t>The director of corporate communications provides initial assessment of</w:t>
      </w:r>
      <w:r>
        <w:rPr>
          <w:b/>
          <w:color w:val="404040"/>
        </w:rPr>
        <w:t xml:space="preserve"> </w:t>
      </w:r>
      <w:r>
        <w:rPr>
          <w:color w:val="404040"/>
        </w:rPr>
        <w:t xml:space="preserve">communications issues and determines which members of the communications team need to be assembled to respond to the situation at hand. Once communications strategy and tactics are set, all communications team members will be advised on if and how to respond to inquiries. </w:t>
      </w:r>
    </w:p>
    <w:p w14:paraId="2B56093C" w14:textId="77777777" w:rsidR="000F0D6C" w:rsidRDefault="009D3A07">
      <w:pPr>
        <w:numPr>
          <w:ilvl w:val="0"/>
          <w:numId w:val="2"/>
        </w:numPr>
        <w:spacing w:before="120" w:line="276" w:lineRule="auto"/>
      </w:pPr>
      <w:r>
        <w:rPr>
          <w:b/>
          <w:color w:val="404040"/>
        </w:rPr>
        <w:t>Employees</w:t>
      </w:r>
      <w:r>
        <w:rPr>
          <w:color w:val="404040"/>
        </w:rPr>
        <w:t xml:space="preserve">: Unless specifically authorized to engage with the media or customers, all employees are required to refer inquiries to the established Communications POC. In times of crisis, a general communication may be sent to all employees, or the affected group, providing relevant details and instructions for responding to questions. </w:t>
      </w:r>
    </w:p>
    <w:p w14:paraId="2B56093D" w14:textId="77777777" w:rsidR="000F0D6C" w:rsidRDefault="009D3A07">
      <w:pPr>
        <w:numPr>
          <w:ilvl w:val="0"/>
          <w:numId w:val="2"/>
        </w:numPr>
        <w:spacing w:before="120" w:line="276" w:lineRule="auto"/>
      </w:pPr>
      <w:r>
        <w:rPr>
          <w:b/>
          <w:color w:val="404040"/>
        </w:rPr>
        <w:t>External contractors, agencies or contracted businesses</w:t>
      </w:r>
      <w:r>
        <w:rPr>
          <w:color w:val="404040"/>
        </w:rPr>
        <w:t xml:space="preserve">: Except in specific instances where a contractor or contracted business or agency is directly involved in the crisis, no additional communication to this constituent group is necessary. In those cases of direct involvement, the Communications team will work with the involved contracted agency to ensure [Company X]’s goals and objectives are defined and acted upon. </w:t>
      </w:r>
    </w:p>
    <w:p w14:paraId="2B56093E" w14:textId="77777777" w:rsidR="000F0D6C" w:rsidRDefault="000F0D6C">
      <w:pPr>
        <w:rPr>
          <w:rFonts w:ascii="Arial Narrow" w:eastAsia="Arial Narrow" w:hAnsi="Arial Narrow" w:cs="Arial Narrow"/>
          <w:b/>
          <w:color w:val="4F81BD"/>
          <w:sz w:val="26"/>
          <w:szCs w:val="26"/>
        </w:rPr>
      </w:pPr>
    </w:p>
    <w:p w14:paraId="2B56093F" w14:textId="77777777" w:rsidR="000F0D6C" w:rsidRDefault="000F0D6C">
      <w:pPr>
        <w:rPr>
          <w:rFonts w:ascii="Arial Narrow" w:eastAsia="Arial Narrow" w:hAnsi="Arial Narrow" w:cs="Arial Narrow"/>
          <w:b/>
          <w:color w:val="4F81BD"/>
          <w:sz w:val="26"/>
          <w:szCs w:val="26"/>
        </w:rPr>
      </w:pPr>
    </w:p>
    <w:p w14:paraId="2B560940" w14:textId="77777777" w:rsidR="000F0D6C" w:rsidRDefault="000F0D6C">
      <w:pPr>
        <w:rPr>
          <w:rFonts w:ascii="Arial Narrow" w:eastAsia="Arial Narrow" w:hAnsi="Arial Narrow" w:cs="Arial Narrow"/>
          <w:b/>
          <w:color w:val="4F81BD"/>
          <w:sz w:val="26"/>
          <w:szCs w:val="26"/>
        </w:rPr>
      </w:pPr>
    </w:p>
    <w:p w14:paraId="2B560941" w14:textId="77777777" w:rsidR="000F0D6C" w:rsidRDefault="000F0D6C">
      <w:pPr>
        <w:rPr>
          <w:b/>
        </w:rPr>
      </w:pPr>
    </w:p>
    <w:p w14:paraId="2B560942" w14:textId="77777777" w:rsidR="000F0D6C" w:rsidRDefault="000F0D6C">
      <w:pPr>
        <w:rPr>
          <w:b/>
        </w:rPr>
      </w:pPr>
    </w:p>
    <w:p w14:paraId="2B560943" w14:textId="77777777" w:rsidR="000F0D6C" w:rsidRDefault="000F0D6C">
      <w:pPr>
        <w:rPr>
          <w:b/>
        </w:rPr>
      </w:pPr>
    </w:p>
    <w:p w14:paraId="2B560944" w14:textId="77777777" w:rsidR="000F0D6C" w:rsidRDefault="000F0D6C">
      <w:pPr>
        <w:rPr>
          <w:b/>
        </w:rPr>
      </w:pPr>
    </w:p>
    <w:p w14:paraId="2B560945" w14:textId="77777777" w:rsidR="000F0D6C" w:rsidRDefault="00000000">
      <w:pPr>
        <w:rPr>
          <w:b/>
        </w:rPr>
      </w:pPr>
      <w:r>
        <w:lastRenderedPageBreak/>
        <w:pict w14:anchorId="2B560994">
          <v:rect id="_x0000_i1025" style="width:0;height:1.5pt" o:hralign="center" o:hrstd="t" o:hr="t" fillcolor="#a0a0a0" stroked="f"/>
        </w:pict>
      </w:r>
    </w:p>
    <w:p w14:paraId="2B560946" w14:textId="77777777" w:rsidR="000F0D6C" w:rsidRDefault="009D3A07">
      <w:pPr>
        <w:rPr>
          <w:b/>
        </w:rPr>
      </w:pPr>
      <w:r>
        <w:rPr>
          <w:b/>
        </w:rPr>
        <w:t>External constituents include:</w:t>
      </w:r>
    </w:p>
    <w:p w14:paraId="2B560947" w14:textId="77777777" w:rsidR="000F0D6C" w:rsidRDefault="009D3A07">
      <w:pPr>
        <w:numPr>
          <w:ilvl w:val="0"/>
          <w:numId w:val="2"/>
        </w:numPr>
        <w:spacing w:before="120" w:line="276" w:lineRule="auto"/>
      </w:pPr>
      <w:r>
        <w:rPr>
          <w:b/>
          <w:color w:val="404040"/>
        </w:rPr>
        <w:t xml:space="preserve">Affected employees’ family: </w:t>
      </w:r>
      <w:r>
        <w:rPr>
          <w:color w:val="404040"/>
        </w:rPr>
        <w:t>In cases where company employees are involved in a crisis that involves violence against them, the Communications team will work with internal groups (i.e. HR) to communicate the details of the crisis and the company’s response to the employees’ family.</w:t>
      </w:r>
    </w:p>
    <w:p w14:paraId="2B560948" w14:textId="77777777" w:rsidR="000F0D6C" w:rsidRDefault="009D3A07">
      <w:pPr>
        <w:numPr>
          <w:ilvl w:val="0"/>
          <w:numId w:val="2"/>
        </w:numPr>
        <w:spacing w:before="120" w:line="276" w:lineRule="auto"/>
      </w:pPr>
      <w:r>
        <w:rPr>
          <w:b/>
          <w:color w:val="404040"/>
        </w:rPr>
        <w:t>Partners:</w:t>
      </w:r>
      <w:r>
        <w:rPr>
          <w:color w:val="404040"/>
        </w:rPr>
        <w:t xml:space="preserve"> Crises that impact the company’s business health may also impact partners. Communication with partners should include information regarding the issue and steps the company is taking to resolve them. </w:t>
      </w:r>
    </w:p>
    <w:p w14:paraId="2B560949" w14:textId="77777777" w:rsidR="000F0D6C" w:rsidRDefault="009D3A07">
      <w:pPr>
        <w:numPr>
          <w:ilvl w:val="0"/>
          <w:numId w:val="2"/>
        </w:numPr>
        <w:spacing w:before="120" w:line="276" w:lineRule="auto"/>
      </w:pPr>
      <w:r>
        <w:rPr>
          <w:b/>
          <w:color w:val="404040"/>
        </w:rPr>
        <w:t>Customers:</w:t>
      </w:r>
      <w:r>
        <w:rPr>
          <w:color w:val="404040"/>
        </w:rPr>
        <w:t xml:space="preserve"> When a crisis impacts the company in such a way that it affects the company’s performance, reputation or business commitments, we have a responsibility to communicate our efforts to remediate the crisis with our customers. In some instances, that may be in the form of a “push” or proactive communication, or we may choose to respond on a case-by-case basis. </w:t>
      </w:r>
    </w:p>
    <w:p w14:paraId="2B56094A" w14:textId="77777777" w:rsidR="000F0D6C" w:rsidRDefault="009D3A07">
      <w:pPr>
        <w:numPr>
          <w:ilvl w:val="0"/>
          <w:numId w:val="2"/>
        </w:numPr>
        <w:spacing w:before="120" w:line="276" w:lineRule="auto"/>
        <w:rPr>
          <w:b/>
          <w:color w:val="404040"/>
        </w:rPr>
      </w:pPr>
      <w:r>
        <w:rPr>
          <w:b/>
          <w:color w:val="404040"/>
        </w:rPr>
        <w:t xml:space="preserve">Investors: </w:t>
      </w:r>
      <w:r>
        <w:rPr>
          <w:color w:val="404040"/>
        </w:rPr>
        <w:t xml:space="preserve">While Investors are always top-of-mind, the method of communication with the investor community must be viewed the same as communication with the general public. No communication can be made to a set, or subset of the general public, without the involvement and approval of the Global Communications team. </w:t>
      </w:r>
    </w:p>
    <w:p w14:paraId="2B56094B" w14:textId="77777777" w:rsidR="000F0D6C" w:rsidRDefault="009D3A07">
      <w:pPr>
        <w:numPr>
          <w:ilvl w:val="0"/>
          <w:numId w:val="2"/>
        </w:numPr>
        <w:spacing w:before="120" w:line="276" w:lineRule="auto"/>
      </w:pPr>
      <w:r>
        <w:rPr>
          <w:b/>
          <w:color w:val="404040"/>
        </w:rPr>
        <w:t>Mainstream media:</w:t>
      </w:r>
      <w:r>
        <w:rPr>
          <w:color w:val="404040"/>
        </w:rPr>
        <w:t xml:space="preserve"> Media outlets should be viewed as a way to help deliver the company stance, views and activities regarding the crisis to the general public, and other constituents. The Communications team is responsible for directly responding to and/or contacting identified media outlets to relay the company statement. </w:t>
      </w:r>
    </w:p>
    <w:p w14:paraId="2B56094C" w14:textId="77777777" w:rsidR="000F0D6C" w:rsidRDefault="009D3A07">
      <w:pPr>
        <w:numPr>
          <w:ilvl w:val="0"/>
          <w:numId w:val="2"/>
        </w:numPr>
        <w:spacing w:before="120" w:line="276" w:lineRule="auto"/>
      </w:pPr>
      <w:r>
        <w:rPr>
          <w:b/>
          <w:color w:val="404040"/>
        </w:rPr>
        <w:t>Online media</w:t>
      </w:r>
      <w:r>
        <w:rPr>
          <w:color w:val="404040"/>
        </w:rPr>
        <w:t xml:space="preserve">: The definition of media has expanded broadly in the Internet age to include a variety of “bloggers” and news “aggregators” who link to, abstract and/or analyze published or online reports, often without attempt to verify the information. As such, inaccurate information can quickly spread “virally” without regard to the actual situation and it is critical to recognize situations like this early, gather the facts and determine how to respond. </w:t>
      </w:r>
    </w:p>
    <w:p w14:paraId="2B56094D" w14:textId="77777777" w:rsidR="000F0D6C" w:rsidRDefault="009D3A07">
      <w:pPr>
        <w:numPr>
          <w:ilvl w:val="0"/>
          <w:numId w:val="2"/>
        </w:numPr>
        <w:spacing w:before="120" w:line="276" w:lineRule="auto"/>
      </w:pPr>
      <w:r>
        <w:rPr>
          <w:b/>
          <w:color w:val="404040"/>
        </w:rPr>
        <w:t>Social media</w:t>
      </w:r>
      <w:r>
        <w:rPr>
          <w:color w:val="404040"/>
        </w:rPr>
        <w:t>: With the advent of social media, members of the general public now have the ability to spread information about a crisis far more quickly than through print media. Social media can be driven by, or can drive, online media coverage. Therefore, social media communication in a crisis should be an important part of the overall crisis plan.</w:t>
      </w:r>
    </w:p>
    <w:p w14:paraId="2B56094E" w14:textId="77777777" w:rsidR="000F0D6C" w:rsidRDefault="009D3A07">
      <w:pPr>
        <w:numPr>
          <w:ilvl w:val="0"/>
          <w:numId w:val="2"/>
        </w:numPr>
        <w:spacing w:before="120" w:line="276" w:lineRule="auto"/>
      </w:pPr>
      <w:r>
        <w:rPr>
          <w:b/>
          <w:color w:val="404040"/>
        </w:rPr>
        <w:t>General public:</w:t>
      </w:r>
      <w:r>
        <w:rPr>
          <w:color w:val="404040"/>
        </w:rPr>
        <w:t xml:space="preserve"> Members of the general public are bombarded by various media sources (print, broadcast, online, social) and are the ultimate consumers of those sources. </w:t>
      </w:r>
    </w:p>
    <w:p w14:paraId="2B56094F" w14:textId="77777777" w:rsidR="000F0D6C" w:rsidRDefault="000F0D6C">
      <w:pPr>
        <w:spacing w:before="120" w:line="276" w:lineRule="auto"/>
        <w:ind w:left="720" w:hanging="360"/>
        <w:rPr>
          <w:color w:val="404040"/>
        </w:rPr>
      </w:pPr>
    </w:p>
    <w:p w14:paraId="2B560950" w14:textId="77777777" w:rsidR="000F0D6C" w:rsidRDefault="000F0D6C"/>
    <w:p w14:paraId="2B560951" w14:textId="77777777" w:rsidR="000F0D6C" w:rsidRDefault="009D3A07">
      <w:pPr>
        <w:spacing w:line="240" w:lineRule="auto"/>
        <w:rPr>
          <w:rFonts w:ascii="Arial Narrow" w:eastAsia="Arial Narrow" w:hAnsi="Arial Narrow" w:cs="Arial Narrow"/>
          <w:b/>
          <w:smallCaps/>
          <w:sz w:val="40"/>
          <w:szCs w:val="40"/>
        </w:rPr>
      </w:pPr>
      <w:r>
        <w:br w:type="page"/>
      </w:r>
    </w:p>
    <w:p w14:paraId="2B560952" w14:textId="77777777" w:rsidR="000F0D6C" w:rsidRDefault="009D3A07">
      <w:pPr>
        <w:pStyle w:val="Heading1"/>
      </w:pPr>
      <w:bookmarkStart w:id="8" w:name="_4d34og8" w:colFirst="0" w:colLast="0"/>
      <w:bookmarkEnd w:id="8"/>
      <w:r>
        <w:lastRenderedPageBreak/>
        <w:t>Crisis Determination Checklist</w:t>
      </w:r>
    </w:p>
    <w:p w14:paraId="2B560953" w14:textId="03387BDE" w:rsidR="000F0D6C" w:rsidRPr="000831F3" w:rsidRDefault="00670AA6">
      <w:pPr>
        <w:rPr>
          <w:color w:val="auto"/>
        </w:rPr>
      </w:pPr>
      <w:r>
        <w:rPr>
          <w:noProof/>
          <w:color w:val="auto"/>
        </w:rPr>
        <mc:AlternateContent>
          <mc:Choice Requires="wps">
            <w:drawing>
              <wp:anchor distT="0" distB="0" distL="114300" distR="114300" simplePos="0" relativeHeight="251631104" behindDoc="0" locked="0" layoutInCell="1" allowOverlap="1" wp14:anchorId="52F3CD9A" wp14:editId="5D42A30D">
                <wp:simplePos x="0" y="0"/>
                <wp:positionH relativeFrom="column">
                  <wp:posOffset>4438650</wp:posOffset>
                </wp:positionH>
                <wp:positionV relativeFrom="paragraph">
                  <wp:posOffset>934720</wp:posOffset>
                </wp:positionV>
                <wp:extent cx="2371725" cy="1438275"/>
                <wp:effectExtent l="57150" t="19050" r="66675" b="85725"/>
                <wp:wrapNone/>
                <wp:docPr id="60" name="Rectangle: Rounded Corners 60"/>
                <wp:cNvGraphicFramePr/>
                <a:graphic xmlns:a="http://schemas.openxmlformats.org/drawingml/2006/main">
                  <a:graphicData uri="http://schemas.microsoft.com/office/word/2010/wordprocessingShape">
                    <wps:wsp>
                      <wps:cNvSpPr/>
                      <wps:spPr>
                        <a:xfrm>
                          <a:off x="0" y="0"/>
                          <a:ext cx="2371725" cy="1438275"/>
                        </a:xfrm>
                        <a:prstGeom prst="round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D50EFE7" id="Rectangle: Rounded Corners 60" o:spid="_x0000_s1026" style="position:absolute;margin-left:349.5pt;margin-top:73.6pt;width:186.75pt;height:113.25pt;z-index:2516311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" fillcolor="#d8d8d8 [2732]" stroked="f" strokeweight=".5pt">
                <v:stroke joinstyle="miter"/>
              </v:roundrect>
            </w:pict>
          </mc:Fallback>
        </mc:AlternateContent>
      </w:r>
      <w:r w:rsidR="009D3A07" w:rsidRPr="000831F3">
        <w:rPr>
          <w:color w:val="auto"/>
        </w:rPr>
        <w:t>Determining whether or not an event is a crisis or simply a problem, is not always black and white. Depending on the type of event, and its current or potential for sensationalism, varying levels of response may be required. Use the following decision tree to help determine whether a situation is a crisis and how quickly we may need to respond.</w:t>
      </w:r>
    </w:p>
    <w:p w14:paraId="2B560954" w14:textId="77777777" w:rsidR="000F0D6C" w:rsidRDefault="009D3A07">
      <w:r>
        <w:rPr>
          <w:noProof/>
        </w:rPr>
        <mc:AlternateContent>
          <mc:Choice Requires="wps">
            <w:drawing>
              <wp:anchor distT="0" distB="0" distL="114300" distR="114300" simplePos="0" relativeHeight="251633152" behindDoc="0" locked="0" layoutInCell="1" hidden="0" allowOverlap="1" wp14:anchorId="2B560995" wp14:editId="2AC6D93C">
                <wp:simplePos x="0" y="0"/>
                <wp:positionH relativeFrom="margin">
                  <wp:posOffset>4048125</wp:posOffset>
                </wp:positionH>
                <wp:positionV relativeFrom="paragraph">
                  <wp:posOffset>103505</wp:posOffset>
                </wp:positionV>
                <wp:extent cx="2705100" cy="1419225"/>
                <wp:effectExtent l="0" t="0" r="0" b="9525"/>
                <wp:wrapNone/>
                <wp:docPr id="34" name="Rectangle 34"/>
                <wp:cNvGraphicFramePr/>
                <a:graphic xmlns:a="http://schemas.openxmlformats.org/drawingml/2006/main">
                  <a:graphicData uri="http://schemas.microsoft.com/office/word/2010/wordprocessingShape">
                    <wps:wsp>
                      <wps:cNvSpPr/>
                      <wps:spPr>
                        <a:xfrm>
                          <a:off x="0" y="0"/>
                          <a:ext cx="2705100" cy="1419225"/>
                        </a:xfrm>
                        <a:prstGeom prst="rect">
                          <a:avLst/>
                        </a:prstGeom>
                        <a:noFill/>
                        <a:ln>
                          <a:noFill/>
                        </a:ln>
                      </wps:spPr>
                      <wps:txbx>
                        <w:txbxContent>
                          <w:p w14:paraId="2B560A05" w14:textId="77777777" w:rsidR="000831F3" w:rsidRPr="000831F3" w:rsidRDefault="009D3A07" w:rsidP="000831F3">
                            <w:pPr>
                              <w:pStyle w:val="ListParagraph"/>
                              <w:numPr>
                                <w:ilvl w:val="0"/>
                                <w:numId w:val="7"/>
                              </w:numPr>
                              <w:spacing w:line="240" w:lineRule="auto"/>
                              <w:textDirection w:val="btLr"/>
                              <w:rPr>
                                <w:color w:val="auto"/>
                              </w:rPr>
                            </w:pPr>
                            <w:r w:rsidRPr="000831F3">
                              <w:rPr>
                                <w:color w:val="auto"/>
                                <w:sz w:val="18"/>
                              </w:rPr>
                              <w:t>Activate Crisis Communications Response</w:t>
                            </w:r>
                          </w:p>
                          <w:p w14:paraId="2B560A06" w14:textId="77777777" w:rsidR="000F0D6C" w:rsidRPr="000831F3" w:rsidRDefault="009D3A07" w:rsidP="000831F3">
                            <w:pPr>
                              <w:pStyle w:val="ListParagraph"/>
                              <w:numPr>
                                <w:ilvl w:val="1"/>
                                <w:numId w:val="7"/>
                              </w:numPr>
                              <w:spacing w:line="240" w:lineRule="auto"/>
                              <w:textDirection w:val="btLr"/>
                              <w:rPr>
                                <w:color w:val="auto"/>
                              </w:rPr>
                            </w:pPr>
                            <w:r w:rsidRPr="000831F3">
                              <w:rPr>
                                <w:color w:val="auto"/>
                                <w:sz w:val="18"/>
                              </w:rPr>
                              <w:t>Notify dept. heads</w:t>
                            </w:r>
                          </w:p>
                          <w:p w14:paraId="2B560A07"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Public response using various channels pending internal approvals</w:t>
                            </w:r>
                          </w:p>
                          <w:p w14:paraId="2B560A08"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Internal communications necessary</w:t>
                            </w:r>
                          </w:p>
                          <w:p w14:paraId="2B560A09"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Proactive external communication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B560995" id="Rectangle 34" o:spid="_x0000_s1028" style="position:absolute;margin-left:318.75pt;margin-top:8.15pt;width:213pt;height:111.75pt;z-index:251633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" filled="f" stroked="f">
                <v:textbox inset="2.53958mm,1.2694mm,2.53958mm,1.2694mm">
                  <w:txbxContent>
                    <w:p w14:paraId="2B560A05" w14:textId="77777777" w:rsidR="000831F3" w:rsidRPr="000831F3" w:rsidRDefault="009D3A07" w:rsidP="000831F3">
                      <w:pPr>
                        <w:pStyle w:val="ListParagraph"/>
                        <w:numPr>
                          <w:ilvl w:val="0"/>
                          <w:numId w:val="7"/>
                        </w:numPr>
                        <w:spacing w:line="240" w:lineRule="auto"/>
                        <w:textDirection w:val="btLr"/>
                        <w:rPr>
                          <w:color w:val="auto"/>
                        </w:rPr>
                      </w:pPr>
                      <w:r w:rsidRPr="000831F3">
                        <w:rPr>
                          <w:color w:val="auto"/>
                          <w:sz w:val="18"/>
                        </w:rPr>
                        <w:t>Activate Crisis Communications Response</w:t>
                      </w:r>
                    </w:p>
                    <w:p w14:paraId="2B560A06" w14:textId="77777777" w:rsidR="000F0D6C" w:rsidRPr="000831F3" w:rsidRDefault="009D3A07" w:rsidP="000831F3">
                      <w:pPr>
                        <w:pStyle w:val="ListParagraph"/>
                        <w:numPr>
                          <w:ilvl w:val="1"/>
                          <w:numId w:val="7"/>
                        </w:numPr>
                        <w:spacing w:line="240" w:lineRule="auto"/>
                        <w:textDirection w:val="btLr"/>
                        <w:rPr>
                          <w:color w:val="auto"/>
                        </w:rPr>
                      </w:pPr>
                      <w:r w:rsidRPr="000831F3">
                        <w:rPr>
                          <w:color w:val="auto"/>
                          <w:sz w:val="18"/>
                        </w:rPr>
                        <w:t>Notify dept. heads</w:t>
                      </w:r>
                    </w:p>
                    <w:p w14:paraId="2B560A07"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Public response using various channels pending internal approvals</w:t>
                      </w:r>
                    </w:p>
                    <w:p w14:paraId="2B560A08"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Internal communications necessary</w:t>
                      </w:r>
                    </w:p>
                    <w:p w14:paraId="2B560A09" w14:textId="77777777" w:rsidR="000F0D6C" w:rsidRPr="000831F3" w:rsidRDefault="009D3A07" w:rsidP="000831F3">
                      <w:pPr>
                        <w:pStyle w:val="ListParagraph"/>
                        <w:numPr>
                          <w:ilvl w:val="0"/>
                          <w:numId w:val="7"/>
                        </w:numPr>
                        <w:spacing w:line="240" w:lineRule="auto"/>
                        <w:textDirection w:val="btLr"/>
                        <w:rPr>
                          <w:color w:val="auto"/>
                        </w:rPr>
                      </w:pPr>
                      <w:r w:rsidRPr="000831F3">
                        <w:rPr>
                          <w:color w:val="auto"/>
                          <w:sz w:val="18"/>
                        </w:rPr>
                        <w:t>Proactive external communication</w:t>
                      </w:r>
                    </w:p>
                  </w:txbxContent>
                </v:textbox>
                <w10:wrap anchorx="margin"/>
              </v:rect>
            </w:pict>
          </mc:Fallback>
        </mc:AlternateContent>
      </w:r>
    </w:p>
    <w:p w14:paraId="2B560955" w14:textId="5F556A66" w:rsidR="000F0D6C" w:rsidRDefault="000831F3">
      <w:r>
        <w:rPr>
          <w:noProof/>
        </w:rPr>
        <mc:AlternateContent>
          <mc:Choice Requires="wps">
            <w:drawing>
              <wp:anchor distT="0" distB="0" distL="114300" distR="114300" simplePos="0" relativeHeight="251684352" behindDoc="0" locked="0" layoutInCell="1" allowOverlap="1" wp14:anchorId="2B560997" wp14:editId="156F5641">
                <wp:simplePos x="0" y="0"/>
                <wp:positionH relativeFrom="column">
                  <wp:posOffset>1200150</wp:posOffset>
                </wp:positionH>
                <wp:positionV relativeFrom="paragraph">
                  <wp:posOffset>215264</wp:posOffset>
                </wp:positionV>
                <wp:extent cx="9525" cy="2200275"/>
                <wp:effectExtent l="57150" t="19050" r="66675" b="85725"/>
                <wp:wrapNone/>
                <wp:docPr id="45" name="Straight Connector 45"/>
                <wp:cNvGraphicFramePr/>
                <a:graphic xmlns:a="http://schemas.openxmlformats.org/drawingml/2006/main">
                  <a:graphicData uri="http://schemas.microsoft.com/office/word/2010/wordprocessingShape">
                    <wps:wsp>
                      <wps:cNvCnPr/>
                      <wps:spPr>
                        <a:xfrm flipH="1">
                          <a:off x="0" y="0"/>
                          <a:ext cx="9525" cy="22002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BB6BC09" id="Straight Connector 45" o:spid="_x0000_s1026" style="position:absolute;flip:x;z-index:251684352;visibility:visible;mso-wrap-style:square;mso-wrap-distance-left:9pt;mso-wrap-distance-top:0;mso-wrap-distance-right:9pt;mso-wrap-distance-bottom:0;mso-position-horizontal:absolute;mso-position-horizontal-relative:text;mso-position-vertical:absolute;mso-position-vertical-relative:text" from="94.5pt,16.95pt" to="95.25pt,1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" strokecolor="#4472c4 [3204]" strokeweight="1pt">
                <v:stroke joinstyle="miter"/>
              </v:line>
            </w:pict>
          </mc:Fallback>
        </mc:AlternateContent>
      </w:r>
      <w:r>
        <w:rPr>
          <w:noProof/>
        </w:rPr>
        <mc:AlternateContent>
          <mc:Choice Requires="wps">
            <w:drawing>
              <wp:anchor distT="0" distB="0" distL="114300" distR="114300" simplePos="0" relativeHeight="251634176" behindDoc="0" locked="0" layoutInCell="1" hidden="0" allowOverlap="1" wp14:anchorId="2B560999" wp14:editId="2988A7C4">
                <wp:simplePos x="0" y="0"/>
                <wp:positionH relativeFrom="margin">
                  <wp:posOffset>-12065</wp:posOffset>
                </wp:positionH>
                <wp:positionV relativeFrom="paragraph">
                  <wp:posOffset>88900</wp:posOffset>
                </wp:positionV>
                <wp:extent cx="1095375" cy="561975"/>
                <wp:effectExtent l="57150" t="19050" r="85725" b="104775"/>
                <wp:wrapNone/>
                <wp:docPr id="37" name="Rounded Rectangle 37"/>
                <wp:cNvGraphicFramePr/>
                <a:graphic xmlns:a="http://schemas.openxmlformats.org/drawingml/2006/main">
                  <a:graphicData uri="http://schemas.microsoft.com/office/word/2010/wordprocessingShape">
                    <wps:wsp>
                      <wps:cNvSpPr/>
                      <wps:spPr>
                        <a:xfrm>
                          <a:off x="0" y="0"/>
                          <a:ext cx="1095375" cy="561975"/>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0A" w14:textId="77777777" w:rsidR="000F0D6C" w:rsidRDefault="009D3A07">
                            <w:pPr>
                              <w:spacing w:line="240" w:lineRule="auto"/>
                              <w:jc w:val="center"/>
                              <w:textDirection w:val="btLr"/>
                            </w:pPr>
                            <w:r>
                              <w:rPr>
                                <w:b/>
                                <w:color w:val="FFFFFF"/>
                              </w:rPr>
                              <w:t>Natural Disaster</w:t>
                            </w:r>
                          </w:p>
                        </w:txbxContent>
                      </wps:txbx>
                      <wps:bodyPr spcFirstLastPara="1" wrap="square" lIns="91425" tIns="45700" rIns="91425" bIns="45700" anchor="ctr" anchorCtr="0"/>
                    </wps:wsp>
                  </a:graphicData>
                </a:graphic>
              </wp:anchor>
            </w:drawing>
          </mc:Choice>
          <mc:Fallback>
            <w:pict>
              <v:roundrect w14:anchorId="2B560999" id="Rounded Rectangle 37" o:spid="_x0000_s1029" style="position:absolute;margin-left:-.95pt;margin-top:7pt;width:86.25pt;height:44.25pt;z-index:25163417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" fillcolor="#366092" strokecolor="#4a7dba">
                <v:stroke startarrowwidth="narrow" startarrowlength="short" endarrowwidth="narrow" endarrowlength="short"/>
                <v:shadow on="t" color="black" opacity="22872f" origin=",.5" offset="0,.63889mm"/>
                <v:textbox inset="2.53958mm,1.2694mm,2.53958mm,1.2694mm">
                  <w:txbxContent>
                    <w:p w14:paraId="2B560A0A" w14:textId="77777777" w:rsidR="000F0D6C" w:rsidRDefault="009D3A07">
                      <w:pPr>
                        <w:spacing w:line="240" w:lineRule="auto"/>
                        <w:jc w:val="center"/>
                        <w:textDirection w:val="btLr"/>
                      </w:pPr>
                      <w:r>
                        <w:rPr>
                          <w:b/>
                          <w:color w:val="FFFFFF"/>
                        </w:rPr>
                        <w:t>Natural Disaster</w:t>
                      </w:r>
                    </w:p>
                  </w:txbxContent>
                </v:textbox>
                <w10:wrap anchorx="margin"/>
              </v:roundrect>
            </w:pict>
          </mc:Fallback>
        </mc:AlternateContent>
      </w:r>
      <w:r w:rsidR="009D3A07">
        <w:rPr>
          <w:noProof/>
        </w:rPr>
        <mc:AlternateContent>
          <mc:Choice Requires="wps">
            <w:drawing>
              <wp:anchor distT="0" distB="0" distL="114300" distR="114300" simplePos="0" relativeHeight="251639296" behindDoc="0" locked="0" layoutInCell="1" hidden="0" allowOverlap="1" wp14:anchorId="2B56099B" wp14:editId="077E7EFE">
                <wp:simplePos x="0" y="0"/>
                <wp:positionH relativeFrom="margin">
                  <wp:posOffset>2908300</wp:posOffset>
                </wp:positionH>
                <wp:positionV relativeFrom="paragraph">
                  <wp:posOffset>76200</wp:posOffset>
                </wp:positionV>
                <wp:extent cx="1304925" cy="762000"/>
                <wp:effectExtent l="0" t="0" r="0" b="0"/>
                <wp:wrapNone/>
                <wp:docPr id="9" name="Rounded Rectangle 9"/>
                <wp:cNvGraphicFramePr/>
                <a:graphic xmlns:a="http://schemas.openxmlformats.org/drawingml/2006/main">
                  <a:graphicData uri="http://schemas.microsoft.com/office/word/2010/wordprocessingShape">
                    <wps:wsp>
                      <wps:cNvSpPr/>
                      <wps:spPr>
                        <a:xfrm>
                          <a:off x="4698300" y="3403763"/>
                          <a:ext cx="1295400" cy="752475"/>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0B" w14:textId="77777777" w:rsidR="000F0D6C" w:rsidRDefault="009D3A07">
                            <w:pPr>
                              <w:spacing w:line="240" w:lineRule="auto"/>
                              <w:jc w:val="center"/>
                              <w:textDirection w:val="btLr"/>
                            </w:pPr>
                            <w:r>
                              <w:rPr>
                                <w:b/>
                                <w:color w:val="FFFFFF"/>
                                <w:sz w:val="20"/>
                              </w:rPr>
                              <w:t>Crisis Imminent: Immediate Action Required</w:t>
                            </w:r>
                          </w:p>
                        </w:txbxContent>
                      </wps:txbx>
                      <wps:bodyPr spcFirstLastPara="1" wrap="square" lIns="91425" tIns="45700" rIns="91425" bIns="45700" anchor="ctr" anchorCtr="0"/>
                    </wps:wsp>
                  </a:graphicData>
                </a:graphic>
              </wp:anchor>
            </w:drawing>
          </mc:Choice>
          <mc:Fallback>
            <w:pict>
              <v:roundrect w14:anchorId="2B56099B" id="Rounded Rectangle 9" o:spid="_x0000_s1030" style="position:absolute;margin-left:229pt;margin-top:6pt;width:102.75pt;height:60pt;z-index:25163929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" fillcolor="#366092" strokecolor="#4a7dba">
                <v:stroke startarrowwidth="narrow" startarrowlength="short" endarrowwidth="narrow" endarrowlength="short"/>
                <v:shadow on="t" color="black" opacity="22872f" origin=",.5" offset="0,.63889mm"/>
                <v:textbox inset="2.53958mm,1.2694mm,2.53958mm,1.2694mm">
                  <w:txbxContent>
                    <w:p w14:paraId="2B560A0B" w14:textId="77777777" w:rsidR="000F0D6C" w:rsidRDefault="009D3A07">
                      <w:pPr>
                        <w:spacing w:line="240" w:lineRule="auto"/>
                        <w:jc w:val="center"/>
                        <w:textDirection w:val="btLr"/>
                      </w:pPr>
                      <w:r>
                        <w:rPr>
                          <w:b/>
                          <w:color w:val="FFFFFF"/>
                          <w:sz w:val="20"/>
                        </w:rPr>
                        <w:t>Crisis Imminent: Immediate Action Required</w:t>
                      </w:r>
                    </w:p>
                  </w:txbxContent>
                </v:textbox>
                <w10:wrap anchorx="margin"/>
              </v:roundrect>
            </w:pict>
          </mc:Fallback>
        </mc:AlternateContent>
      </w:r>
      <w:r w:rsidR="009D3A07">
        <w:rPr>
          <w:noProof/>
        </w:rPr>
        <mc:AlternateContent>
          <mc:Choice Requires="wps">
            <w:drawing>
              <wp:anchor distT="0" distB="0" distL="114300" distR="114300" simplePos="0" relativeHeight="251645440" behindDoc="0" locked="0" layoutInCell="1" hidden="0" allowOverlap="1" wp14:anchorId="2B56099D" wp14:editId="0158AA29">
                <wp:simplePos x="0" y="0"/>
                <wp:positionH relativeFrom="margin">
                  <wp:posOffset>1270000</wp:posOffset>
                </wp:positionH>
                <wp:positionV relativeFrom="paragraph">
                  <wp:posOffset>215900</wp:posOffset>
                </wp:positionV>
                <wp:extent cx="12700" cy="1533525"/>
                <wp:effectExtent l="0" t="0" r="0" b="0"/>
                <wp:wrapNone/>
                <wp:docPr id="22" name="Straight Arrow Connector 22"/>
                <wp:cNvGraphicFramePr/>
                <a:graphic xmlns:a="http://schemas.openxmlformats.org/drawingml/2006/main">
                  <a:graphicData uri="http://schemas.microsoft.com/office/word/2010/wordprocessingShape">
                    <wps:wsp>
                      <wps:cNvCnPr/>
                      <wps:spPr>
                        <a:xfrm>
                          <a:off x="5346000" y="3013238"/>
                          <a:ext cx="0" cy="1533525"/>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type w14:anchorId="5C17D3A0" id="_x0000_t32" coordsize="21600,21600" o:spt="32" o:oned="t" path="m,l21600,21600e" filled="f">
                <v:path arrowok="t" fillok="f" o:connecttype="none"/>
                <o:lock v:ext="edit" shapetype="t"/>
              </v:shapetype>
              <v:shape id="Straight Arrow Connector 22" o:spid="_x0000_s1026" type="#_x0000_t32" style="position:absolute;margin-left:100pt;margin-top:17pt;width:1pt;height:120.75pt;z-index:25164544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2608" behindDoc="0" locked="0" layoutInCell="1" hidden="0" allowOverlap="1" wp14:anchorId="2B56099F" wp14:editId="05FA1C51">
                <wp:simplePos x="0" y="0"/>
                <wp:positionH relativeFrom="margin">
                  <wp:posOffset>1079500</wp:posOffset>
                </wp:positionH>
                <wp:positionV relativeFrom="paragraph">
                  <wp:posOffset>215900</wp:posOffset>
                </wp:positionV>
                <wp:extent cx="200025" cy="12700"/>
                <wp:effectExtent l="0" t="0" r="28575" b="25400"/>
                <wp:wrapNone/>
                <wp:docPr id="33" name="Straight Arrow Connector 33"/>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1E4FE661" id="Straight Arrow Connector 33" o:spid="_x0000_s1026" type="#_x0000_t32" style="position:absolute;margin-left:85pt;margin-top:17pt;width:15.75pt;height:1pt;z-index:2516526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" strokecolor="white" strokeweight="1pt">
                <v:stroke startarrowwidth="narrow" startarrowlength="short" endarrowwidth="narrow" endarrowlength="short"/>
                <w10:wrap anchorx="margin"/>
              </v:shape>
            </w:pict>
          </mc:Fallback>
        </mc:AlternateContent>
      </w:r>
    </w:p>
    <w:p w14:paraId="2B560956" w14:textId="6F5A7394" w:rsidR="000F0D6C" w:rsidRDefault="00670AA6">
      <w:r>
        <w:rPr>
          <w:noProof/>
        </w:rPr>
        <mc:AlternateContent>
          <mc:Choice Requires="wps">
            <w:drawing>
              <wp:anchor distT="0" distB="0" distL="114300" distR="114300" simplePos="0" relativeHeight="251630080" behindDoc="0" locked="0" layoutInCell="1" allowOverlap="1" wp14:anchorId="4D8C6539" wp14:editId="1B3F0F82">
                <wp:simplePos x="0" y="0"/>
                <wp:positionH relativeFrom="column">
                  <wp:posOffset>4219575</wp:posOffset>
                </wp:positionH>
                <wp:positionV relativeFrom="paragraph">
                  <wp:posOffset>117475</wp:posOffset>
                </wp:positionV>
                <wp:extent cx="266700" cy="200025"/>
                <wp:effectExtent l="57150" t="19050" r="57150" b="85725"/>
                <wp:wrapNone/>
                <wp:docPr id="31" name="Rectangle 31"/>
                <wp:cNvGraphicFramePr/>
                <a:graphic xmlns:a="http://schemas.openxmlformats.org/drawingml/2006/main">
                  <a:graphicData uri="http://schemas.microsoft.com/office/word/2010/wordprocessingShape">
                    <wps:wsp>
                      <wps:cNvSpPr/>
                      <wps:spPr>
                        <a:xfrm>
                          <a:off x="0" y="0"/>
                          <a:ext cx="266700" cy="200025"/>
                        </a:xfrm>
                        <a:prstGeom prst="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5C5051" id="Rectangle 31" o:spid="_x0000_s1026" style="position:absolute;margin-left:332.25pt;margin-top:9.25pt;width:21pt;height:15.75pt;z-index:251630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" fillcolor="#d8d8d8 [2732]" stroked="f" strokeweight=".5pt"/>
            </w:pict>
          </mc:Fallback>
        </mc:AlternateContent>
      </w:r>
    </w:p>
    <w:p w14:paraId="2B560957" w14:textId="7D2A2C63" w:rsidR="000F0D6C" w:rsidRDefault="000F0D6C"/>
    <w:p w14:paraId="2B560958" w14:textId="56ABC6CF" w:rsidR="000F0D6C" w:rsidRDefault="000831F3">
      <w:pPr>
        <w:spacing w:line="240" w:lineRule="auto"/>
        <w:rPr>
          <w:rFonts w:ascii="Arial Narrow" w:eastAsia="Arial Narrow" w:hAnsi="Arial Narrow" w:cs="Arial Narrow"/>
          <w:b/>
          <w:smallCaps/>
          <w:sz w:val="40"/>
          <w:szCs w:val="40"/>
        </w:rPr>
      </w:pPr>
      <w:r>
        <w:rPr>
          <w:noProof/>
        </w:rPr>
        <mc:AlternateContent>
          <mc:Choice Requires="wps">
            <w:drawing>
              <wp:anchor distT="0" distB="0" distL="114300" distR="114300" simplePos="0" relativeHeight="251685376" behindDoc="0" locked="0" layoutInCell="1" allowOverlap="1" wp14:anchorId="2B5609A1" wp14:editId="6B4CA9B1">
                <wp:simplePos x="0" y="0"/>
                <wp:positionH relativeFrom="column">
                  <wp:posOffset>3505200</wp:posOffset>
                </wp:positionH>
                <wp:positionV relativeFrom="paragraph">
                  <wp:posOffset>111760</wp:posOffset>
                </wp:positionV>
                <wp:extent cx="3176" cy="361950"/>
                <wp:effectExtent l="57150" t="19050" r="73025" b="76200"/>
                <wp:wrapNone/>
                <wp:docPr id="49" name="Straight Connector 49"/>
                <wp:cNvGraphicFramePr/>
                <a:graphic xmlns:a="http://schemas.openxmlformats.org/drawingml/2006/main">
                  <a:graphicData uri="http://schemas.microsoft.com/office/word/2010/wordprocessingShape">
                    <wps:wsp>
                      <wps:cNvCnPr/>
                      <wps:spPr>
                        <a:xfrm flipV="1">
                          <a:off x="0" y="0"/>
                          <a:ext cx="3176" cy="36195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4713720" id="Straight Connector 49" o:spid="_x0000_s1026" style="position:absolute;flip:y;z-index:251685376;visibility:visible;mso-wrap-style:square;mso-wrap-distance-left:9pt;mso-wrap-distance-top:0;mso-wrap-distance-right:9pt;mso-wrap-distance-bottom:0;mso-position-horizontal:absolute;mso-position-horizontal-relative:text;mso-position-vertical:absolute;mso-position-vertical-relative:text" from="276pt,8.8pt" to="276.2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" strokecolor="#4472c4 [3204]" strokeweight="1pt">
                <v:stroke joinstyle="miter"/>
              </v:line>
            </w:pict>
          </mc:Fallback>
        </mc:AlternateContent>
      </w:r>
      <w:r>
        <w:rPr>
          <w:noProof/>
        </w:rPr>
        <mc:AlternateContent>
          <mc:Choice Requires="wps">
            <w:drawing>
              <wp:anchor distT="0" distB="0" distL="114300" distR="114300" simplePos="0" relativeHeight="251663872" behindDoc="0" locked="0" layoutInCell="1" hidden="0" allowOverlap="1" wp14:anchorId="2B5609A3" wp14:editId="4F737D9D">
                <wp:simplePos x="0" y="0"/>
                <wp:positionH relativeFrom="margin">
                  <wp:posOffset>-12065</wp:posOffset>
                </wp:positionH>
                <wp:positionV relativeFrom="paragraph">
                  <wp:posOffset>281940</wp:posOffset>
                </wp:positionV>
                <wp:extent cx="1095375" cy="609600"/>
                <wp:effectExtent l="57150" t="19050" r="85725" b="95250"/>
                <wp:wrapNone/>
                <wp:docPr id="29" name="Rounded Rectangle 29"/>
                <wp:cNvGraphicFramePr/>
                <a:graphic xmlns:a="http://schemas.openxmlformats.org/drawingml/2006/main">
                  <a:graphicData uri="http://schemas.microsoft.com/office/word/2010/wordprocessingShape">
                    <wps:wsp>
                      <wps:cNvSpPr/>
                      <wps:spPr>
                        <a:xfrm>
                          <a:off x="0" y="0"/>
                          <a:ext cx="1095375" cy="60960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0C" w14:textId="77777777" w:rsidR="000F0D6C" w:rsidRDefault="009D3A07">
                            <w:pPr>
                              <w:spacing w:line="240" w:lineRule="auto"/>
                              <w:jc w:val="center"/>
                              <w:textDirection w:val="btLr"/>
                            </w:pPr>
                            <w:r>
                              <w:rPr>
                                <w:b/>
                                <w:color w:val="FFFFFF"/>
                              </w:rPr>
                              <w:t>Other Disaster</w:t>
                            </w:r>
                          </w:p>
                        </w:txbxContent>
                      </wps:txbx>
                      <wps:bodyPr spcFirstLastPara="1" wrap="square" lIns="91425" tIns="45700" rIns="91425" bIns="45700" anchor="ctr" anchorCtr="0"/>
                    </wps:wsp>
                  </a:graphicData>
                </a:graphic>
              </wp:anchor>
            </w:drawing>
          </mc:Choice>
          <mc:Fallback>
            <w:pict>
              <v:roundrect w14:anchorId="2B5609A3" id="Rounded Rectangle 29" o:spid="_x0000_s1031" style="position:absolute;margin-left:-.95pt;margin-top:22.2pt;width:86.25pt;height:48pt;z-index:251663872;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" fillcolor="#366092" strokecolor="#4a7dba">
                <v:stroke startarrowwidth="narrow" startarrowlength="short" endarrowwidth="narrow" endarrowlength="short"/>
                <v:shadow on="t" color="black" opacity="22872f" origin=",.5" offset="0,.63889mm"/>
                <v:textbox inset="2.53958mm,1.2694mm,2.53958mm,1.2694mm">
                  <w:txbxContent>
                    <w:p w14:paraId="2B560A0C" w14:textId="77777777" w:rsidR="000F0D6C" w:rsidRDefault="009D3A07">
                      <w:pPr>
                        <w:spacing w:line="240" w:lineRule="auto"/>
                        <w:jc w:val="center"/>
                        <w:textDirection w:val="btLr"/>
                      </w:pPr>
                      <w:r>
                        <w:rPr>
                          <w:b/>
                          <w:color w:val="FFFFFF"/>
                        </w:rPr>
                        <w:t>Other Disaster</w:t>
                      </w:r>
                    </w:p>
                  </w:txbxContent>
                </v:textbox>
                <w10:wrap anchorx="margin"/>
              </v:roundrect>
            </w:pict>
          </mc:Fallback>
        </mc:AlternateContent>
      </w:r>
      <w:r w:rsidR="009D3A07">
        <w:rPr>
          <w:noProof/>
        </w:rPr>
        <mc:AlternateContent>
          <mc:Choice Requires="wps">
            <w:drawing>
              <wp:anchor distT="0" distB="0" distL="114300" distR="114300" simplePos="0" relativeHeight="251655680" behindDoc="0" locked="0" layoutInCell="1" hidden="0" allowOverlap="1" wp14:anchorId="2B5609A5" wp14:editId="0B7970B4">
                <wp:simplePos x="0" y="0"/>
                <wp:positionH relativeFrom="margin">
                  <wp:posOffset>2692400</wp:posOffset>
                </wp:positionH>
                <wp:positionV relativeFrom="paragraph">
                  <wp:posOffset>203200</wp:posOffset>
                </wp:positionV>
                <wp:extent cx="200025" cy="12700"/>
                <wp:effectExtent l="0" t="0" r="0" b="0"/>
                <wp:wrapNone/>
                <wp:docPr id="41" name="Straight Arrow Connector 41"/>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1DBBC270" id="Straight Arrow Connector 41" o:spid="_x0000_s1026" type="#_x0000_t32" style="position:absolute;margin-left:212pt;margin-top:16pt;width:15.75pt;height:1pt;z-index:2516556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60800" behindDoc="0" locked="0" layoutInCell="1" hidden="0" allowOverlap="1" wp14:anchorId="2B5609A7" wp14:editId="2D0513F9">
                <wp:simplePos x="0" y="0"/>
                <wp:positionH relativeFrom="margin">
                  <wp:posOffset>2692400</wp:posOffset>
                </wp:positionH>
                <wp:positionV relativeFrom="paragraph">
                  <wp:posOffset>203200</wp:posOffset>
                </wp:positionV>
                <wp:extent cx="12700" cy="380365"/>
                <wp:effectExtent l="0" t="0" r="0" b="0"/>
                <wp:wrapNone/>
                <wp:docPr id="36" name="Straight Arrow Connector 36"/>
                <wp:cNvGraphicFramePr/>
                <a:graphic xmlns:a="http://schemas.openxmlformats.org/drawingml/2006/main">
                  <a:graphicData uri="http://schemas.microsoft.com/office/word/2010/wordprocessingShape">
                    <wps:wsp>
                      <wps:cNvCnPr/>
                      <wps:spPr>
                        <a:xfrm rot="10800000">
                          <a:off x="5346000" y="3589818"/>
                          <a:ext cx="0" cy="380365"/>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6F3678AA" id="Straight Arrow Connector 36" o:spid="_x0000_s1026" type="#_x0000_t32" style="position:absolute;margin-left:212pt;margin-top:16pt;width:1pt;height:29.95pt;rotation:180;z-index:25166080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" strokecolor="white" strokeweight="1pt">
                <v:stroke startarrowwidth="narrow" startarrowlength="short" endarrowwidth="narrow" endarrowlength="short"/>
                <w10:wrap anchorx="margin"/>
              </v:shape>
            </w:pict>
          </mc:Fallback>
        </mc:AlternateContent>
      </w:r>
    </w:p>
    <w:p w14:paraId="2B560959" w14:textId="1BBE53DC" w:rsidR="000F0D6C" w:rsidRDefault="00670AA6">
      <w:pPr>
        <w:spacing w:line="240" w:lineRule="auto"/>
        <w:rPr>
          <w:rFonts w:ascii="Arial Narrow" w:eastAsia="Arial Narrow" w:hAnsi="Arial Narrow" w:cs="Arial Narrow"/>
          <w:b/>
          <w:smallCaps/>
          <w:sz w:val="40"/>
          <w:szCs w:val="40"/>
        </w:rPr>
      </w:pPr>
      <w:r>
        <w:rPr>
          <w:noProof/>
        </w:rPr>
        <mc:AlternateContent>
          <mc:Choice Requires="wps">
            <w:drawing>
              <wp:anchor distT="0" distB="0" distL="114300" distR="114300" simplePos="0" relativeHeight="251625984" behindDoc="0" locked="0" layoutInCell="1" allowOverlap="1" wp14:anchorId="0C8562BA" wp14:editId="4FDD58A8">
                <wp:simplePos x="0" y="0"/>
                <wp:positionH relativeFrom="column">
                  <wp:posOffset>4162425</wp:posOffset>
                </wp:positionH>
                <wp:positionV relativeFrom="paragraph">
                  <wp:posOffset>3611245</wp:posOffset>
                </wp:positionV>
                <wp:extent cx="266700" cy="200025"/>
                <wp:effectExtent l="57150" t="19050" r="57150" b="85725"/>
                <wp:wrapNone/>
                <wp:docPr id="59" name="Rectangle 59"/>
                <wp:cNvGraphicFramePr/>
                <a:graphic xmlns:a="http://schemas.openxmlformats.org/drawingml/2006/main">
                  <a:graphicData uri="http://schemas.microsoft.com/office/word/2010/wordprocessingShape">
                    <wps:wsp>
                      <wps:cNvSpPr/>
                      <wps:spPr>
                        <a:xfrm>
                          <a:off x="0" y="0"/>
                          <a:ext cx="266700" cy="200025"/>
                        </a:xfrm>
                        <a:prstGeom prst="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793B7B" id="Rectangle 59" o:spid="_x0000_s1026" style="position:absolute;margin-left:327.75pt;margin-top:284.35pt;width:21pt;height:15.75pt;z-index:251625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" fillcolor="#d8d8d8 [2732]" stroked="f" strokeweight=".5pt"/>
            </w:pict>
          </mc:Fallback>
        </mc:AlternateContent>
      </w:r>
      <w:r>
        <w:rPr>
          <w:noProof/>
          <w:color w:val="auto"/>
        </w:rPr>
        <mc:AlternateContent>
          <mc:Choice Requires="wps">
            <w:drawing>
              <wp:anchor distT="0" distB="0" distL="114300" distR="114300" simplePos="0" relativeHeight="251627008" behindDoc="0" locked="0" layoutInCell="1" allowOverlap="1" wp14:anchorId="418AF48A" wp14:editId="799F1139">
                <wp:simplePos x="0" y="0"/>
                <wp:positionH relativeFrom="column">
                  <wp:posOffset>4391024</wp:posOffset>
                </wp:positionH>
                <wp:positionV relativeFrom="paragraph">
                  <wp:posOffset>3573145</wp:posOffset>
                </wp:positionV>
                <wp:extent cx="2409825" cy="1009650"/>
                <wp:effectExtent l="57150" t="19050" r="66675" b="76200"/>
                <wp:wrapNone/>
                <wp:docPr id="64" name="Rectangle: Rounded Corners 64"/>
                <wp:cNvGraphicFramePr/>
                <a:graphic xmlns:a="http://schemas.openxmlformats.org/drawingml/2006/main">
                  <a:graphicData uri="http://schemas.microsoft.com/office/word/2010/wordprocessingShape">
                    <wps:wsp>
                      <wps:cNvSpPr/>
                      <wps:spPr>
                        <a:xfrm>
                          <a:off x="0" y="0"/>
                          <a:ext cx="2409825" cy="1009650"/>
                        </a:xfrm>
                        <a:prstGeom prst="round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2ABC2B" id="Rectangle: Rounded Corners 64" o:spid="_x0000_s1026" style="position:absolute;margin-left:345.75pt;margin-top:281.35pt;width:189.75pt;height:79.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" fillcolor="#d8d8d8 [2732]" stroked="f" strokeweight=".5pt">
                <v:stroke joinstyle="miter"/>
              </v:roundrect>
            </w:pict>
          </mc:Fallback>
        </mc:AlternateContent>
      </w:r>
      <w:r>
        <w:rPr>
          <w:noProof/>
        </w:rPr>
        <mc:AlternateContent>
          <mc:Choice Requires="wps">
            <w:drawing>
              <wp:anchor distT="0" distB="0" distL="114300" distR="114300" simplePos="0" relativeHeight="251683328" behindDoc="0" locked="0" layoutInCell="1" hidden="0" allowOverlap="1" wp14:anchorId="2B5609AF" wp14:editId="7AD69717">
                <wp:simplePos x="0" y="0"/>
                <wp:positionH relativeFrom="margin">
                  <wp:posOffset>4162425</wp:posOffset>
                </wp:positionH>
                <wp:positionV relativeFrom="paragraph">
                  <wp:posOffset>3611245</wp:posOffset>
                </wp:positionV>
                <wp:extent cx="2733675" cy="704850"/>
                <wp:effectExtent l="0" t="0" r="0" b="0"/>
                <wp:wrapNone/>
                <wp:docPr id="38" name="Rectangle 38"/>
                <wp:cNvGraphicFramePr/>
                <a:graphic xmlns:a="http://schemas.openxmlformats.org/drawingml/2006/main">
                  <a:graphicData uri="http://schemas.microsoft.com/office/word/2010/wordprocessingShape">
                    <wps:wsp>
                      <wps:cNvSpPr/>
                      <wps:spPr>
                        <a:xfrm>
                          <a:off x="0" y="0"/>
                          <a:ext cx="2733675" cy="704850"/>
                        </a:xfrm>
                        <a:prstGeom prst="rect">
                          <a:avLst/>
                        </a:prstGeom>
                        <a:noFill/>
                        <a:ln>
                          <a:noFill/>
                        </a:ln>
                      </wps:spPr>
                      <wps:txbx>
                        <w:txbxContent>
                          <w:p w14:paraId="2B560A15" w14:textId="2D20E26E" w:rsidR="000F0D6C" w:rsidRPr="000831F3" w:rsidRDefault="009D3A07" w:rsidP="000831F3">
                            <w:pPr>
                              <w:pStyle w:val="ListParagraph"/>
                              <w:numPr>
                                <w:ilvl w:val="0"/>
                                <w:numId w:val="12"/>
                              </w:numPr>
                              <w:spacing w:line="240" w:lineRule="auto"/>
                              <w:textDirection w:val="btLr"/>
                              <w:rPr>
                                <w:color w:val="auto"/>
                              </w:rPr>
                            </w:pPr>
                            <w:r w:rsidRPr="000831F3">
                              <w:rPr>
                                <w:color w:val="auto"/>
                                <w:sz w:val="18"/>
                              </w:rPr>
                              <w:t>Not an immediate crisis</w:t>
                            </w:r>
                          </w:p>
                          <w:p w14:paraId="2B560A16" w14:textId="6ABD0619" w:rsidR="000F0D6C" w:rsidRPr="000831F3" w:rsidRDefault="009D3A07" w:rsidP="000831F3">
                            <w:pPr>
                              <w:pStyle w:val="ListParagraph"/>
                              <w:numPr>
                                <w:ilvl w:val="0"/>
                                <w:numId w:val="12"/>
                              </w:numPr>
                              <w:spacing w:line="240" w:lineRule="auto"/>
                              <w:textDirection w:val="btLr"/>
                              <w:rPr>
                                <w:color w:val="auto"/>
                              </w:rPr>
                            </w:pPr>
                            <w:r w:rsidRPr="000831F3">
                              <w:rPr>
                                <w:color w:val="auto"/>
                                <w:sz w:val="18"/>
                              </w:rPr>
                              <w:t>Communicate with regulatory bodies as required</w:t>
                            </w:r>
                          </w:p>
                          <w:p w14:paraId="2B560A17" w14:textId="77777777" w:rsidR="000F0D6C" w:rsidRPr="000831F3" w:rsidRDefault="009D3A07">
                            <w:pPr>
                              <w:spacing w:line="240" w:lineRule="auto"/>
                              <w:ind w:left="360" w:firstLine="360"/>
                              <w:textDirection w:val="btLr"/>
                              <w:rPr>
                                <w:color w:val="auto"/>
                              </w:rPr>
                            </w:pPr>
                            <w:r w:rsidRPr="000831F3">
                              <w:rPr>
                                <w:color w:val="auto"/>
                                <w:sz w:val="18"/>
                              </w:rPr>
                              <w:t xml:space="preserve"> </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2B5609AF" id="Rectangle 38" o:spid="_x0000_s1032" style="position:absolute;margin-left:327.75pt;margin-top:284.35pt;width:215.25pt;height:55.5pt;z-index:2516833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" filled="f" stroked="f">
                <v:textbox inset="2.53958mm,1.2694mm,2.53958mm,1.2694mm">
                  <w:txbxContent>
                    <w:p w14:paraId="2B560A15" w14:textId="2D20E26E" w:rsidR="000F0D6C" w:rsidRPr="000831F3" w:rsidRDefault="009D3A07" w:rsidP="000831F3">
                      <w:pPr>
                        <w:pStyle w:val="ListParagraph"/>
                        <w:numPr>
                          <w:ilvl w:val="0"/>
                          <w:numId w:val="12"/>
                        </w:numPr>
                        <w:spacing w:line="240" w:lineRule="auto"/>
                        <w:textDirection w:val="btLr"/>
                        <w:rPr>
                          <w:color w:val="auto"/>
                        </w:rPr>
                      </w:pPr>
                      <w:r w:rsidRPr="000831F3">
                        <w:rPr>
                          <w:color w:val="auto"/>
                          <w:sz w:val="18"/>
                        </w:rPr>
                        <w:t>Not an immediate crisis</w:t>
                      </w:r>
                    </w:p>
                    <w:p w14:paraId="2B560A16" w14:textId="6ABD0619" w:rsidR="000F0D6C" w:rsidRPr="000831F3" w:rsidRDefault="009D3A07" w:rsidP="000831F3">
                      <w:pPr>
                        <w:pStyle w:val="ListParagraph"/>
                        <w:numPr>
                          <w:ilvl w:val="0"/>
                          <w:numId w:val="12"/>
                        </w:numPr>
                        <w:spacing w:line="240" w:lineRule="auto"/>
                        <w:textDirection w:val="btLr"/>
                        <w:rPr>
                          <w:color w:val="auto"/>
                        </w:rPr>
                      </w:pPr>
                      <w:r w:rsidRPr="000831F3">
                        <w:rPr>
                          <w:color w:val="auto"/>
                          <w:sz w:val="18"/>
                        </w:rPr>
                        <w:t>Communicate with regulatory bodies as required</w:t>
                      </w:r>
                    </w:p>
                    <w:p w14:paraId="2B560A17" w14:textId="77777777" w:rsidR="000F0D6C" w:rsidRPr="000831F3" w:rsidRDefault="009D3A07">
                      <w:pPr>
                        <w:spacing w:line="240" w:lineRule="auto"/>
                        <w:ind w:left="360" w:firstLine="360"/>
                        <w:textDirection w:val="btLr"/>
                        <w:rPr>
                          <w:color w:val="auto"/>
                        </w:rPr>
                      </w:pPr>
                      <w:r w:rsidRPr="000831F3">
                        <w:rPr>
                          <w:color w:val="auto"/>
                          <w:sz w:val="18"/>
                        </w:rPr>
                        <w:t xml:space="preserve"> </w:t>
                      </w:r>
                    </w:p>
                  </w:txbxContent>
                </v:textbox>
                <w10:wrap anchorx="margin"/>
              </v:rect>
            </w:pict>
          </mc:Fallback>
        </mc:AlternateContent>
      </w:r>
      <w:r>
        <w:rPr>
          <w:noProof/>
        </w:rPr>
        <mc:AlternateContent>
          <mc:Choice Requires="wps">
            <w:drawing>
              <wp:anchor distT="0" distB="0" distL="114300" distR="114300" simplePos="0" relativeHeight="251678208" behindDoc="0" locked="0" layoutInCell="1" hidden="0" allowOverlap="1" wp14:anchorId="2B5609A9" wp14:editId="1835A59D">
                <wp:simplePos x="0" y="0"/>
                <wp:positionH relativeFrom="margin">
                  <wp:posOffset>4162425</wp:posOffset>
                </wp:positionH>
                <wp:positionV relativeFrom="paragraph">
                  <wp:posOffset>1699895</wp:posOffset>
                </wp:positionV>
                <wp:extent cx="2781300" cy="1962150"/>
                <wp:effectExtent l="0" t="0" r="0" b="0"/>
                <wp:wrapNone/>
                <wp:docPr id="4" name="Rectangle 4"/>
                <wp:cNvGraphicFramePr/>
                <a:graphic xmlns:a="http://schemas.openxmlformats.org/drawingml/2006/main">
                  <a:graphicData uri="http://schemas.microsoft.com/office/word/2010/wordprocessingShape">
                    <wps:wsp>
                      <wps:cNvSpPr/>
                      <wps:spPr>
                        <a:xfrm>
                          <a:off x="0" y="0"/>
                          <a:ext cx="2781300" cy="1962150"/>
                        </a:xfrm>
                        <a:prstGeom prst="rect">
                          <a:avLst/>
                        </a:prstGeom>
                        <a:noFill/>
                        <a:ln>
                          <a:noFill/>
                        </a:ln>
                      </wps:spPr>
                      <wps:txbx>
                        <w:txbxContent>
                          <w:p w14:paraId="193064D1" w14:textId="77777777" w:rsidR="00670AA6" w:rsidRPr="00670AA6" w:rsidRDefault="009D3A07" w:rsidP="000831F3">
                            <w:pPr>
                              <w:pStyle w:val="ListParagraph"/>
                              <w:numPr>
                                <w:ilvl w:val="0"/>
                                <w:numId w:val="10"/>
                              </w:numPr>
                              <w:spacing w:line="240" w:lineRule="auto"/>
                              <w:textDirection w:val="btLr"/>
                              <w:rPr>
                                <w:color w:val="auto"/>
                              </w:rPr>
                            </w:pPr>
                            <w:r w:rsidRPr="000831F3">
                              <w:rPr>
                                <w:color w:val="auto"/>
                                <w:sz w:val="18"/>
                              </w:rPr>
                              <w:t>Activate Crisis Communications Response if event involves a security breach or major loss of sensitive information</w:t>
                            </w:r>
                          </w:p>
                          <w:p w14:paraId="2B560A0D" w14:textId="154BD4D3"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Notify dept. heads</w:t>
                            </w:r>
                          </w:p>
                          <w:p w14:paraId="2B560A0E"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External communication with regulatory bodies after internal investigation</w:t>
                            </w:r>
                          </w:p>
                          <w:p w14:paraId="2B560A0F"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External communication to affected parties as required by law/regulatory governance</w:t>
                            </w:r>
                          </w:p>
                          <w:p w14:paraId="2B560A10"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 xml:space="preserve">Respond to public/media questions on a 1:1 basis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B5609A9" id="Rectangle 4" o:spid="_x0000_s1033" style="position:absolute;margin-left:327.75pt;margin-top:133.85pt;width:219pt;height:154.5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" filled="f" stroked="f">
                <v:textbox inset="2.53958mm,1.2694mm,2.53958mm,1.2694mm">
                  <w:txbxContent>
                    <w:p w14:paraId="193064D1" w14:textId="77777777" w:rsidR="00670AA6" w:rsidRPr="00670AA6" w:rsidRDefault="009D3A07" w:rsidP="000831F3">
                      <w:pPr>
                        <w:pStyle w:val="ListParagraph"/>
                        <w:numPr>
                          <w:ilvl w:val="0"/>
                          <w:numId w:val="10"/>
                        </w:numPr>
                        <w:spacing w:line="240" w:lineRule="auto"/>
                        <w:textDirection w:val="btLr"/>
                        <w:rPr>
                          <w:color w:val="auto"/>
                        </w:rPr>
                      </w:pPr>
                      <w:r w:rsidRPr="000831F3">
                        <w:rPr>
                          <w:color w:val="auto"/>
                          <w:sz w:val="18"/>
                        </w:rPr>
                        <w:t>Activate Crisis Communications Response if event involves a security breach or major loss of sensitive information</w:t>
                      </w:r>
                    </w:p>
                    <w:p w14:paraId="2B560A0D" w14:textId="154BD4D3"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Notify dept. heads</w:t>
                      </w:r>
                    </w:p>
                    <w:p w14:paraId="2B560A0E"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External communication with regulatory bodies after internal investigation</w:t>
                      </w:r>
                    </w:p>
                    <w:p w14:paraId="2B560A0F"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External communication to affected parties as required by law/regulatory governance</w:t>
                      </w:r>
                    </w:p>
                    <w:p w14:paraId="2B560A10" w14:textId="77777777" w:rsidR="000F0D6C" w:rsidRPr="000831F3" w:rsidRDefault="009D3A07" w:rsidP="000831F3">
                      <w:pPr>
                        <w:pStyle w:val="ListParagraph"/>
                        <w:numPr>
                          <w:ilvl w:val="0"/>
                          <w:numId w:val="10"/>
                        </w:numPr>
                        <w:spacing w:line="240" w:lineRule="auto"/>
                        <w:textDirection w:val="btLr"/>
                        <w:rPr>
                          <w:color w:val="auto"/>
                        </w:rPr>
                      </w:pPr>
                      <w:r w:rsidRPr="000831F3">
                        <w:rPr>
                          <w:color w:val="auto"/>
                          <w:sz w:val="18"/>
                        </w:rPr>
                        <w:t xml:space="preserve">Respond to public/media questions on a 1:1 basis </w:t>
                      </w:r>
                    </w:p>
                  </w:txbxContent>
                </v:textbox>
                <w10:wrap anchorx="margin"/>
              </v:rect>
            </w:pict>
          </mc:Fallback>
        </mc:AlternateContent>
      </w:r>
      <w:r>
        <w:rPr>
          <w:noProof/>
          <w:color w:val="auto"/>
        </w:rPr>
        <mc:AlternateContent>
          <mc:Choice Requires="wps">
            <w:drawing>
              <wp:anchor distT="0" distB="0" distL="114300" distR="114300" simplePos="0" relativeHeight="251628032" behindDoc="0" locked="0" layoutInCell="1" allowOverlap="1" wp14:anchorId="48C74695" wp14:editId="6664C2FF">
                <wp:simplePos x="0" y="0"/>
                <wp:positionH relativeFrom="column">
                  <wp:posOffset>4362450</wp:posOffset>
                </wp:positionH>
                <wp:positionV relativeFrom="paragraph">
                  <wp:posOffset>1715770</wp:posOffset>
                </wp:positionV>
                <wp:extent cx="2438400" cy="1781175"/>
                <wp:effectExtent l="57150" t="19050" r="57150" b="85725"/>
                <wp:wrapNone/>
                <wp:docPr id="62" name="Rectangle: Rounded Corners 62"/>
                <wp:cNvGraphicFramePr/>
                <a:graphic xmlns:a="http://schemas.openxmlformats.org/drawingml/2006/main">
                  <a:graphicData uri="http://schemas.microsoft.com/office/word/2010/wordprocessingShape">
                    <wps:wsp>
                      <wps:cNvSpPr/>
                      <wps:spPr>
                        <a:xfrm>
                          <a:off x="0" y="0"/>
                          <a:ext cx="2438400" cy="1781175"/>
                        </a:xfrm>
                        <a:prstGeom prst="round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E1F1E6" id="Rectangle: Rounded Corners 62" o:spid="_x0000_s1026" style="position:absolute;margin-left:343.5pt;margin-top:135.1pt;width:192pt;height:140.2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" fillcolor="#d8d8d8 [2732]" stroked="f" strokeweight=".5pt">
                <v:stroke joinstyle="miter"/>
              </v:roundrect>
            </w:pict>
          </mc:Fallback>
        </mc:AlternateContent>
      </w:r>
      <w:r>
        <w:rPr>
          <w:noProof/>
          <w:color w:val="auto"/>
        </w:rPr>
        <mc:AlternateContent>
          <mc:Choice Requires="wps">
            <w:drawing>
              <wp:anchor distT="0" distB="0" distL="114300" distR="114300" simplePos="0" relativeHeight="251629056" behindDoc="0" locked="0" layoutInCell="1" allowOverlap="1" wp14:anchorId="4CE7E67A" wp14:editId="4299A440">
                <wp:simplePos x="0" y="0"/>
                <wp:positionH relativeFrom="column">
                  <wp:posOffset>4419600</wp:posOffset>
                </wp:positionH>
                <wp:positionV relativeFrom="paragraph">
                  <wp:posOffset>629920</wp:posOffset>
                </wp:positionV>
                <wp:extent cx="2257425" cy="1009650"/>
                <wp:effectExtent l="57150" t="19050" r="66675" b="76200"/>
                <wp:wrapNone/>
                <wp:docPr id="61" name="Rectangle: Rounded Corners 61"/>
                <wp:cNvGraphicFramePr/>
                <a:graphic xmlns:a="http://schemas.openxmlformats.org/drawingml/2006/main">
                  <a:graphicData uri="http://schemas.microsoft.com/office/word/2010/wordprocessingShape">
                    <wps:wsp>
                      <wps:cNvSpPr/>
                      <wps:spPr>
                        <a:xfrm>
                          <a:off x="0" y="0"/>
                          <a:ext cx="2257425" cy="1009650"/>
                        </a:xfrm>
                        <a:prstGeom prst="round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A1968C" id="Rectangle: Rounded Corners 61" o:spid="_x0000_s1026" style="position:absolute;margin-left:348pt;margin-top:49.6pt;width:177.75pt;height:79.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" fillcolor="#d8d8d8 [2732]" stroked="f" strokeweight=".5pt">
                <v:stroke joinstyle="miter"/>
              </v:roundrect>
            </w:pict>
          </mc:Fallback>
        </mc:AlternateContent>
      </w:r>
      <w:r>
        <w:rPr>
          <w:noProof/>
        </w:rPr>
        <mc:AlternateContent>
          <mc:Choice Requires="wps">
            <w:drawing>
              <wp:anchor distT="0" distB="0" distL="114300" distR="114300" simplePos="0" relativeHeight="251688448" behindDoc="0" locked="0" layoutInCell="1" allowOverlap="1" wp14:anchorId="37A4466D" wp14:editId="4DFAD044">
                <wp:simplePos x="0" y="0"/>
                <wp:positionH relativeFrom="column">
                  <wp:posOffset>4162425</wp:posOffset>
                </wp:positionH>
                <wp:positionV relativeFrom="paragraph">
                  <wp:posOffset>2134870</wp:posOffset>
                </wp:positionV>
                <wp:extent cx="266700" cy="200025"/>
                <wp:effectExtent l="57150" t="19050" r="57150" b="85725"/>
                <wp:wrapNone/>
                <wp:docPr id="58" name="Rectangle 58"/>
                <wp:cNvGraphicFramePr/>
                <a:graphic xmlns:a="http://schemas.openxmlformats.org/drawingml/2006/main">
                  <a:graphicData uri="http://schemas.microsoft.com/office/word/2010/wordprocessingShape">
                    <wps:wsp>
                      <wps:cNvSpPr/>
                      <wps:spPr>
                        <a:xfrm>
                          <a:off x="0" y="0"/>
                          <a:ext cx="266700" cy="200025"/>
                        </a:xfrm>
                        <a:prstGeom prst="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DCAB26" id="Rectangle 58" o:spid="_x0000_s1026" style="position:absolute;margin-left:327.75pt;margin-top:168.1pt;width:21pt;height:15.75pt;z-index:251688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" fillcolor="#d8d8d8 [2732]" stroked="f" strokeweight=".5pt"/>
            </w:pict>
          </mc:Fallback>
        </mc:AlternateContent>
      </w:r>
      <w:r>
        <w:rPr>
          <w:noProof/>
        </w:rPr>
        <mc:AlternateContent>
          <mc:Choice Requires="wps">
            <w:drawing>
              <wp:anchor distT="0" distB="0" distL="114300" distR="114300" simplePos="0" relativeHeight="251687424" behindDoc="0" locked="0" layoutInCell="1" allowOverlap="1" wp14:anchorId="710AE113" wp14:editId="43A938F4">
                <wp:simplePos x="0" y="0"/>
                <wp:positionH relativeFrom="column">
                  <wp:posOffset>4162425</wp:posOffset>
                </wp:positionH>
                <wp:positionV relativeFrom="paragraph">
                  <wp:posOffset>1010920</wp:posOffset>
                </wp:positionV>
                <wp:extent cx="266700" cy="200025"/>
                <wp:effectExtent l="57150" t="19050" r="57150" b="85725"/>
                <wp:wrapNone/>
                <wp:docPr id="57" name="Rectangle 57"/>
                <wp:cNvGraphicFramePr/>
                <a:graphic xmlns:a="http://schemas.openxmlformats.org/drawingml/2006/main">
                  <a:graphicData uri="http://schemas.microsoft.com/office/word/2010/wordprocessingShape">
                    <wps:wsp>
                      <wps:cNvSpPr/>
                      <wps:spPr>
                        <a:xfrm>
                          <a:off x="0" y="0"/>
                          <a:ext cx="266700" cy="200025"/>
                        </a:xfrm>
                        <a:prstGeom prst="rect">
                          <a:avLst/>
                        </a:prstGeom>
                        <a:solidFill>
                          <a:schemeClr val="bg1">
                            <a:lumMod val="85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F67D38" id="Rectangle 57" o:spid="_x0000_s1026" style="position:absolute;margin-left:327.75pt;margin-top:79.6pt;width:21pt;height:15.75pt;z-index:251687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" fillcolor="#d8d8d8 [2732]" stroked="f" strokeweight=".5pt"/>
            </w:pict>
          </mc:Fallback>
        </mc:AlternateContent>
      </w:r>
      <w:r>
        <w:rPr>
          <w:noProof/>
        </w:rPr>
        <mc:AlternateContent>
          <mc:Choice Requires="wps">
            <w:drawing>
              <wp:anchor distT="0" distB="0" distL="114300" distR="114300" simplePos="0" relativeHeight="251670016" behindDoc="0" locked="0" layoutInCell="1" hidden="0" allowOverlap="1" wp14:anchorId="2B5609AB" wp14:editId="28AAEAD2">
                <wp:simplePos x="0" y="0"/>
                <wp:positionH relativeFrom="margin">
                  <wp:posOffset>4162425</wp:posOffset>
                </wp:positionH>
                <wp:positionV relativeFrom="paragraph">
                  <wp:posOffset>687070</wp:posOffset>
                </wp:positionV>
                <wp:extent cx="2743200" cy="1219200"/>
                <wp:effectExtent l="0" t="0" r="0" b="0"/>
                <wp:wrapNone/>
                <wp:docPr id="21" name="Rectangle 21"/>
                <wp:cNvGraphicFramePr/>
                <a:graphic xmlns:a="http://schemas.openxmlformats.org/drawingml/2006/main">
                  <a:graphicData uri="http://schemas.microsoft.com/office/word/2010/wordprocessingShape">
                    <wps:wsp>
                      <wps:cNvSpPr/>
                      <wps:spPr>
                        <a:xfrm>
                          <a:off x="0" y="0"/>
                          <a:ext cx="2743200" cy="1219200"/>
                        </a:xfrm>
                        <a:prstGeom prst="rect">
                          <a:avLst/>
                        </a:prstGeom>
                        <a:noFill/>
                        <a:ln>
                          <a:noFill/>
                        </a:ln>
                      </wps:spPr>
                      <wps:txbx>
                        <w:txbxContent>
                          <w:p w14:paraId="2B560A11" w14:textId="77777777" w:rsidR="000831F3" w:rsidRPr="000831F3" w:rsidRDefault="009D3A07" w:rsidP="000831F3">
                            <w:pPr>
                              <w:pStyle w:val="ListParagraph"/>
                              <w:numPr>
                                <w:ilvl w:val="0"/>
                                <w:numId w:val="6"/>
                              </w:numPr>
                              <w:spacing w:line="240" w:lineRule="auto"/>
                              <w:textDirection w:val="btLr"/>
                              <w:rPr>
                                <w:color w:val="auto"/>
                              </w:rPr>
                            </w:pPr>
                            <w:r w:rsidRPr="000831F3">
                              <w:rPr>
                                <w:color w:val="auto"/>
                                <w:sz w:val="18"/>
                              </w:rPr>
                              <w:t>Activate Crisis Communications Response</w:t>
                            </w:r>
                          </w:p>
                          <w:p w14:paraId="2B560A12" w14:textId="77777777" w:rsidR="000F0D6C" w:rsidRPr="000831F3" w:rsidRDefault="009D3A07" w:rsidP="000831F3">
                            <w:pPr>
                              <w:pStyle w:val="ListParagraph"/>
                              <w:numPr>
                                <w:ilvl w:val="1"/>
                                <w:numId w:val="6"/>
                              </w:numPr>
                              <w:spacing w:line="240" w:lineRule="auto"/>
                              <w:textDirection w:val="btLr"/>
                              <w:rPr>
                                <w:color w:val="auto"/>
                              </w:rPr>
                            </w:pPr>
                            <w:r w:rsidRPr="000831F3">
                              <w:rPr>
                                <w:color w:val="auto"/>
                                <w:sz w:val="18"/>
                              </w:rPr>
                              <w:t>Notify dept. heads</w:t>
                            </w:r>
                          </w:p>
                          <w:p w14:paraId="2B560A13" w14:textId="77777777" w:rsidR="000F0D6C" w:rsidRPr="000831F3" w:rsidRDefault="009D3A07" w:rsidP="000831F3">
                            <w:pPr>
                              <w:pStyle w:val="ListParagraph"/>
                              <w:numPr>
                                <w:ilvl w:val="0"/>
                                <w:numId w:val="6"/>
                              </w:numPr>
                              <w:spacing w:line="240" w:lineRule="auto"/>
                              <w:textDirection w:val="btLr"/>
                              <w:rPr>
                                <w:color w:val="auto"/>
                              </w:rPr>
                            </w:pPr>
                            <w:r w:rsidRPr="000831F3">
                              <w:rPr>
                                <w:color w:val="auto"/>
                                <w:sz w:val="18"/>
                              </w:rPr>
                              <w:t>Internal communications necessary</w:t>
                            </w:r>
                          </w:p>
                          <w:p w14:paraId="2B560A14" w14:textId="77777777" w:rsidR="000F0D6C" w:rsidRPr="000831F3" w:rsidRDefault="009D3A07" w:rsidP="000831F3">
                            <w:pPr>
                              <w:pStyle w:val="ListParagraph"/>
                              <w:numPr>
                                <w:ilvl w:val="0"/>
                                <w:numId w:val="6"/>
                              </w:numPr>
                              <w:spacing w:line="240" w:lineRule="auto"/>
                              <w:textDirection w:val="btLr"/>
                              <w:rPr>
                                <w:color w:val="auto"/>
                              </w:rPr>
                            </w:pPr>
                            <w:r w:rsidRPr="000831F3">
                              <w:rPr>
                                <w:color w:val="auto"/>
                                <w:sz w:val="18"/>
                              </w:rPr>
                              <w:t xml:space="preserve">Reactive external communication only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B5609AB" id="Rectangle 21" o:spid="_x0000_s1034" style="position:absolute;margin-left:327.75pt;margin-top:54.1pt;width:3in;height:96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" filled="f" stroked="f">
                <v:textbox inset="2.53958mm,1.2694mm,2.53958mm,1.2694mm">
                  <w:txbxContent>
                    <w:p w14:paraId="2B560A11" w14:textId="77777777" w:rsidR="000831F3" w:rsidRPr="000831F3" w:rsidRDefault="009D3A07" w:rsidP="000831F3">
                      <w:pPr>
                        <w:pStyle w:val="ListParagraph"/>
                        <w:numPr>
                          <w:ilvl w:val="0"/>
                          <w:numId w:val="6"/>
                        </w:numPr>
                        <w:spacing w:line="240" w:lineRule="auto"/>
                        <w:textDirection w:val="btLr"/>
                        <w:rPr>
                          <w:color w:val="auto"/>
                        </w:rPr>
                      </w:pPr>
                      <w:r w:rsidRPr="000831F3">
                        <w:rPr>
                          <w:color w:val="auto"/>
                          <w:sz w:val="18"/>
                        </w:rPr>
                        <w:t>Activate Crisis Communications Response</w:t>
                      </w:r>
                    </w:p>
                    <w:p w14:paraId="2B560A12" w14:textId="77777777" w:rsidR="000F0D6C" w:rsidRPr="000831F3" w:rsidRDefault="009D3A07" w:rsidP="000831F3">
                      <w:pPr>
                        <w:pStyle w:val="ListParagraph"/>
                        <w:numPr>
                          <w:ilvl w:val="1"/>
                          <w:numId w:val="6"/>
                        </w:numPr>
                        <w:spacing w:line="240" w:lineRule="auto"/>
                        <w:textDirection w:val="btLr"/>
                        <w:rPr>
                          <w:color w:val="auto"/>
                        </w:rPr>
                      </w:pPr>
                      <w:r w:rsidRPr="000831F3">
                        <w:rPr>
                          <w:color w:val="auto"/>
                          <w:sz w:val="18"/>
                        </w:rPr>
                        <w:t>Notify dept. heads</w:t>
                      </w:r>
                    </w:p>
                    <w:p w14:paraId="2B560A13" w14:textId="77777777" w:rsidR="000F0D6C" w:rsidRPr="000831F3" w:rsidRDefault="009D3A07" w:rsidP="000831F3">
                      <w:pPr>
                        <w:pStyle w:val="ListParagraph"/>
                        <w:numPr>
                          <w:ilvl w:val="0"/>
                          <w:numId w:val="6"/>
                        </w:numPr>
                        <w:spacing w:line="240" w:lineRule="auto"/>
                        <w:textDirection w:val="btLr"/>
                        <w:rPr>
                          <w:color w:val="auto"/>
                        </w:rPr>
                      </w:pPr>
                      <w:r w:rsidRPr="000831F3">
                        <w:rPr>
                          <w:color w:val="auto"/>
                          <w:sz w:val="18"/>
                        </w:rPr>
                        <w:t>Internal communications necessary</w:t>
                      </w:r>
                    </w:p>
                    <w:p w14:paraId="2B560A14" w14:textId="77777777" w:rsidR="000F0D6C" w:rsidRPr="000831F3" w:rsidRDefault="009D3A07" w:rsidP="000831F3">
                      <w:pPr>
                        <w:pStyle w:val="ListParagraph"/>
                        <w:numPr>
                          <w:ilvl w:val="0"/>
                          <w:numId w:val="6"/>
                        </w:numPr>
                        <w:spacing w:line="240" w:lineRule="auto"/>
                        <w:textDirection w:val="btLr"/>
                        <w:rPr>
                          <w:color w:val="auto"/>
                        </w:rPr>
                      </w:pPr>
                      <w:r w:rsidRPr="000831F3">
                        <w:rPr>
                          <w:color w:val="auto"/>
                          <w:sz w:val="18"/>
                        </w:rPr>
                        <w:t xml:space="preserve">Reactive external communication only </w:t>
                      </w:r>
                    </w:p>
                  </w:txbxContent>
                </v:textbox>
                <w10:wrap anchorx="margin"/>
              </v:rect>
            </w:pict>
          </mc:Fallback>
        </mc:AlternateContent>
      </w:r>
      <w:r w:rsidR="000831F3" w:rsidRPr="000831F3">
        <w:rPr>
          <w:noProof/>
        </w:rPr>
        <mc:AlternateContent>
          <mc:Choice Requires="wps">
            <w:drawing>
              <wp:anchor distT="0" distB="0" distL="114300" distR="114300" simplePos="0" relativeHeight="251686400" behindDoc="0" locked="0" layoutInCell="1" allowOverlap="1" wp14:anchorId="2B5609AD" wp14:editId="7716E056">
                <wp:simplePos x="0" y="0"/>
                <wp:positionH relativeFrom="column">
                  <wp:posOffset>3505200</wp:posOffset>
                </wp:positionH>
                <wp:positionV relativeFrom="paragraph">
                  <wp:posOffset>2630170</wp:posOffset>
                </wp:positionV>
                <wp:extent cx="0" cy="209550"/>
                <wp:effectExtent l="57150" t="19050" r="76200" b="76200"/>
                <wp:wrapNone/>
                <wp:docPr id="55" name="Straight Connector 55"/>
                <wp:cNvGraphicFramePr/>
                <a:graphic xmlns:a="http://schemas.openxmlformats.org/drawingml/2006/main">
                  <a:graphicData uri="http://schemas.microsoft.com/office/word/2010/wordprocessingShape">
                    <wps:wsp>
                      <wps:cNvCnPr/>
                      <wps:spPr>
                        <a:xfrm flipV="1">
                          <a:off x="0" y="0"/>
                          <a:ext cx="0" cy="20955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14:sizeRelV relativeFrom="margin">
                  <wp14:pctHeight>0</wp14:pctHeight>
                </wp14:sizeRelV>
              </wp:anchor>
            </w:drawing>
          </mc:Choice>
          <mc:Fallback>
            <w:pict>
              <v:line w14:anchorId="4797F15F" id="Straight Connector 55" o:spid="_x0000_s1026" style="position:absolute;flip:y;z-index:25168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6pt,207.1pt" to="276pt,2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" strokecolor="#4f81bd" strokeweight="2pt">
                <v:shadow on="t" color="black" opacity="24903f" origin=",.5" offset="0,.55556mm"/>
              </v:line>
            </w:pict>
          </mc:Fallback>
        </mc:AlternateContent>
      </w:r>
      <w:r w:rsidR="000831F3">
        <w:rPr>
          <w:noProof/>
        </w:rPr>
        <mc:AlternateContent>
          <mc:Choice Requires="wps">
            <w:drawing>
              <wp:anchor distT="0" distB="0" distL="114300" distR="114300" simplePos="0" relativeHeight="251668992" behindDoc="0" locked="0" layoutInCell="1" hidden="0" allowOverlap="1" wp14:anchorId="2B5609B1" wp14:editId="737D4AC9">
                <wp:simplePos x="0" y="0"/>
                <wp:positionH relativeFrom="margin">
                  <wp:posOffset>2946400</wp:posOffset>
                </wp:positionH>
                <wp:positionV relativeFrom="paragraph">
                  <wp:posOffset>3330575</wp:posOffset>
                </wp:positionV>
                <wp:extent cx="1209675" cy="657225"/>
                <wp:effectExtent l="57150" t="19050" r="85725" b="104775"/>
                <wp:wrapNone/>
                <wp:docPr id="35" name="Rounded Rectangle 35"/>
                <wp:cNvGraphicFramePr/>
                <a:graphic xmlns:a="http://schemas.openxmlformats.org/drawingml/2006/main">
                  <a:graphicData uri="http://schemas.microsoft.com/office/word/2010/wordprocessingShape">
                    <wps:wsp>
                      <wps:cNvSpPr/>
                      <wps:spPr>
                        <a:xfrm>
                          <a:off x="0" y="0"/>
                          <a:ext cx="1209675" cy="657225"/>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18" w14:textId="77777777" w:rsidR="000F0D6C" w:rsidRDefault="009D3A07">
                            <w:pPr>
                              <w:spacing w:line="240" w:lineRule="auto"/>
                              <w:jc w:val="center"/>
                              <w:textDirection w:val="btLr"/>
                            </w:pPr>
                            <w:r>
                              <w:rPr>
                                <w:b/>
                                <w:color w:val="FFFFFF"/>
                                <w:sz w:val="20"/>
                              </w:rPr>
                              <w:t xml:space="preserve">Initial, internal response only </w:t>
                            </w:r>
                          </w:p>
                        </w:txbxContent>
                      </wps:txbx>
                      <wps:bodyPr spcFirstLastPara="1" wrap="square" lIns="91425" tIns="45700" rIns="91425" bIns="45700" anchor="ctr" anchorCtr="0"/>
                    </wps:wsp>
                  </a:graphicData>
                </a:graphic>
              </wp:anchor>
            </w:drawing>
          </mc:Choice>
          <mc:Fallback>
            <w:pict>
              <v:roundrect w14:anchorId="2B5609B1" id="Rounded Rectangle 35" o:spid="_x0000_s1035" style="position:absolute;margin-left:232pt;margin-top:262.25pt;width:95.25pt;height:51.75pt;z-index:251668992;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" fillcolor="#366092" strokecolor="#4a7dba">
                <v:stroke startarrowwidth="narrow" startarrowlength="short" endarrowwidth="narrow" endarrowlength="short"/>
                <v:shadow on="t" color="black" opacity="22872f" origin=",.5" offset="0,.63889mm"/>
                <v:textbox inset="2.53958mm,1.2694mm,2.53958mm,1.2694mm">
                  <w:txbxContent>
                    <w:p w14:paraId="2B560A18" w14:textId="77777777" w:rsidR="000F0D6C" w:rsidRDefault="009D3A07">
                      <w:pPr>
                        <w:spacing w:line="240" w:lineRule="auto"/>
                        <w:jc w:val="center"/>
                        <w:textDirection w:val="btLr"/>
                      </w:pPr>
                      <w:r>
                        <w:rPr>
                          <w:b/>
                          <w:color w:val="FFFFFF"/>
                          <w:sz w:val="20"/>
                        </w:rPr>
                        <w:t xml:space="preserve">Initial, internal response only </w:t>
                      </w:r>
                    </w:p>
                  </w:txbxContent>
                </v:textbox>
                <w10:wrap anchorx="margin"/>
              </v:roundrect>
            </w:pict>
          </mc:Fallback>
        </mc:AlternateContent>
      </w:r>
      <w:r w:rsidR="000831F3">
        <w:rPr>
          <w:noProof/>
        </w:rPr>
        <mc:AlternateContent>
          <mc:Choice Requires="wps">
            <w:drawing>
              <wp:anchor distT="0" distB="0" distL="114300" distR="114300" simplePos="0" relativeHeight="251665920" behindDoc="0" locked="0" layoutInCell="1" hidden="0" allowOverlap="1" wp14:anchorId="2B5609B3" wp14:editId="45ACA745">
                <wp:simplePos x="0" y="0"/>
                <wp:positionH relativeFrom="margin">
                  <wp:posOffset>2600325</wp:posOffset>
                </wp:positionH>
                <wp:positionV relativeFrom="paragraph">
                  <wp:posOffset>3057525</wp:posOffset>
                </wp:positionV>
                <wp:extent cx="377825" cy="276225"/>
                <wp:effectExtent l="0" t="0" r="0" b="9525"/>
                <wp:wrapNone/>
                <wp:docPr id="44" name="Rectangle 44"/>
                <wp:cNvGraphicFramePr/>
                <a:graphic xmlns:a="http://schemas.openxmlformats.org/drawingml/2006/main">
                  <a:graphicData uri="http://schemas.microsoft.com/office/word/2010/wordprocessingShape">
                    <wps:wsp>
                      <wps:cNvSpPr/>
                      <wps:spPr>
                        <a:xfrm>
                          <a:off x="0" y="0"/>
                          <a:ext cx="377825" cy="276225"/>
                        </a:xfrm>
                        <a:prstGeom prst="rect">
                          <a:avLst/>
                        </a:prstGeom>
                        <a:noFill/>
                        <a:ln>
                          <a:noFill/>
                        </a:ln>
                      </wps:spPr>
                      <wps:txbx>
                        <w:txbxContent>
                          <w:p w14:paraId="2B560A19" w14:textId="77777777" w:rsidR="000F0D6C" w:rsidRPr="000831F3" w:rsidRDefault="009D3A07">
                            <w:pPr>
                              <w:textDirection w:val="btLr"/>
                              <w:rPr>
                                <w:color w:val="auto"/>
                              </w:rPr>
                            </w:pPr>
                            <w:r w:rsidRPr="000831F3">
                              <w:rPr>
                                <w:color w:val="auto"/>
                              </w:rPr>
                              <w:t>No</w:t>
                            </w:r>
                          </w:p>
                        </w:txbxContent>
                      </wps:txbx>
                      <wps:bodyPr spcFirstLastPara="1" wrap="square" lIns="91425" tIns="45700" rIns="91425" bIns="45700" anchor="t" anchorCtr="0"/>
                    </wps:wsp>
                  </a:graphicData>
                </a:graphic>
              </wp:anchor>
            </w:drawing>
          </mc:Choice>
          <mc:Fallback>
            <w:pict>
              <v:rect w14:anchorId="2B5609B3" id="Rectangle 44" o:spid="_x0000_s1036" style="position:absolute;margin-left:204.75pt;margin-top:240.75pt;width:29.75pt;height:21.75pt;z-index:251665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" filled="f" stroked="f">
                <v:textbox inset="2.53958mm,1.2694mm,2.53958mm,1.2694mm">
                  <w:txbxContent>
                    <w:p w14:paraId="2B560A19" w14:textId="77777777" w:rsidR="000F0D6C" w:rsidRPr="000831F3" w:rsidRDefault="009D3A07">
                      <w:pPr>
                        <w:textDirection w:val="btLr"/>
                        <w:rPr>
                          <w:color w:val="auto"/>
                        </w:rPr>
                      </w:pPr>
                      <w:r w:rsidRPr="000831F3">
                        <w:rPr>
                          <w:color w:val="auto"/>
                        </w:rPr>
                        <w:t>No</w:t>
                      </w:r>
                    </w:p>
                  </w:txbxContent>
                </v:textbox>
                <w10:wrap anchorx="margin"/>
              </v:rect>
            </w:pict>
          </mc:Fallback>
        </mc:AlternateContent>
      </w:r>
      <w:r w:rsidR="000831F3">
        <w:rPr>
          <w:noProof/>
        </w:rPr>
        <mc:AlternateContent>
          <mc:Choice Requires="wps">
            <w:drawing>
              <wp:anchor distT="0" distB="0" distL="114300" distR="114300" simplePos="0" relativeHeight="251664896" behindDoc="0" locked="0" layoutInCell="1" hidden="0" allowOverlap="1" wp14:anchorId="2B5609B5" wp14:editId="1CA6CA54">
                <wp:simplePos x="0" y="0"/>
                <wp:positionH relativeFrom="margin">
                  <wp:posOffset>2571750</wp:posOffset>
                </wp:positionH>
                <wp:positionV relativeFrom="paragraph">
                  <wp:posOffset>2644775</wp:posOffset>
                </wp:positionV>
                <wp:extent cx="440055" cy="276225"/>
                <wp:effectExtent l="0" t="0" r="0" b="9525"/>
                <wp:wrapNone/>
                <wp:docPr id="42" name="Rectangle 42"/>
                <wp:cNvGraphicFramePr/>
                <a:graphic xmlns:a="http://schemas.openxmlformats.org/drawingml/2006/main">
                  <a:graphicData uri="http://schemas.microsoft.com/office/word/2010/wordprocessingShape">
                    <wps:wsp>
                      <wps:cNvSpPr/>
                      <wps:spPr>
                        <a:xfrm>
                          <a:off x="0" y="0"/>
                          <a:ext cx="440055" cy="276225"/>
                        </a:xfrm>
                        <a:prstGeom prst="rect">
                          <a:avLst/>
                        </a:prstGeom>
                        <a:noFill/>
                        <a:ln>
                          <a:noFill/>
                        </a:ln>
                      </wps:spPr>
                      <wps:txbx>
                        <w:txbxContent>
                          <w:p w14:paraId="2B560A1A" w14:textId="77777777" w:rsidR="000F0D6C" w:rsidRPr="000831F3" w:rsidRDefault="009D3A07">
                            <w:pPr>
                              <w:textDirection w:val="btLr"/>
                              <w:rPr>
                                <w:color w:val="auto"/>
                              </w:rPr>
                            </w:pPr>
                            <w:r w:rsidRPr="000831F3">
                              <w:rPr>
                                <w:color w:val="auto"/>
                              </w:rPr>
                              <w:t>Yes</w:t>
                            </w:r>
                          </w:p>
                        </w:txbxContent>
                      </wps:txbx>
                      <wps:bodyPr spcFirstLastPara="1" wrap="square" lIns="91425" tIns="45700" rIns="91425" bIns="45700" anchor="t" anchorCtr="0"/>
                    </wps:wsp>
                  </a:graphicData>
                </a:graphic>
              </wp:anchor>
            </w:drawing>
          </mc:Choice>
          <mc:Fallback>
            <w:pict>
              <v:rect w14:anchorId="2B5609B5" id="Rectangle 42" o:spid="_x0000_s1037" style="position:absolute;margin-left:202.5pt;margin-top:208.25pt;width:34.65pt;height:21.75pt;z-index:2516648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" filled="f" stroked="f">
                <v:textbox inset="2.53958mm,1.2694mm,2.53958mm,1.2694mm">
                  <w:txbxContent>
                    <w:p w14:paraId="2B560A1A" w14:textId="77777777" w:rsidR="000F0D6C" w:rsidRPr="000831F3" w:rsidRDefault="009D3A07">
                      <w:pPr>
                        <w:textDirection w:val="btLr"/>
                        <w:rPr>
                          <w:color w:val="auto"/>
                        </w:rPr>
                      </w:pPr>
                      <w:r w:rsidRPr="000831F3">
                        <w:rPr>
                          <w:color w:val="auto"/>
                        </w:rPr>
                        <w:t>Yes</w:t>
                      </w:r>
                    </w:p>
                  </w:txbxContent>
                </v:textbox>
                <w10:wrap anchorx="margin"/>
              </v:rect>
            </w:pict>
          </mc:Fallback>
        </mc:AlternateContent>
      </w:r>
      <w:r w:rsidR="000831F3" w:rsidRPr="000831F3">
        <w:rPr>
          <w:noProof/>
        </w:rPr>
        <mc:AlternateContent>
          <mc:Choice Requires="wps">
            <w:drawing>
              <wp:anchor distT="0" distB="0" distL="114300" distR="114300" simplePos="0" relativeHeight="251680256" behindDoc="0" locked="0" layoutInCell="1" allowOverlap="1" wp14:anchorId="2B5609B7" wp14:editId="136FC8C0">
                <wp:simplePos x="0" y="0"/>
                <wp:positionH relativeFrom="column">
                  <wp:posOffset>2667000</wp:posOffset>
                </wp:positionH>
                <wp:positionV relativeFrom="paragraph">
                  <wp:posOffset>2839720</wp:posOffset>
                </wp:positionV>
                <wp:extent cx="828040" cy="0"/>
                <wp:effectExtent l="38100" t="38100" r="67310" b="95250"/>
                <wp:wrapNone/>
                <wp:docPr id="53" name="Straight Connector 53"/>
                <wp:cNvGraphicFramePr/>
                <a:graphic xmlns:a="http://schemas.openxmlformats.org/drawingml/2006/main">
                  <a:graphicData uri="http://schemas.microsoft.com/office/word/2010/wordprocessingShape">
                    <wps:wsp>
                      <wps:cNvCnPr/>
                      <wps:spPr>
                        <a:xfrm>
                          <a:off x="0" y="0"/>
                          <a:ext cx="828040" cy="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1753CD75" id="Straight Connector 53" o:spid="_x0000_s1026" style="position:absolute;z-index:251680256;visibility:visible;mso-wrap-style:square;mso-wrap-distance-left:9pt;mso-wrap-distance-top:0;mso-wrap-distance-right:9pt;mso-wrap-distance-bottom:0;mso-position-horizontal:absolute;mso-position-horizontal-relative:text;mso-position-vertical:absolute;mso-position-vertical-relative:text" from="210pt,223.6pt" to="275.2pt,2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" strokecolor="#4f81bd" strokeweight="2pt">
                <v:shadow on="t" color="black" opacity="24903f" origin=",.5" offset="0,.55556mm"/>
              </v:line>
            </w:pict>
          </mc:Fallback>
        </mc:AlternateContent>
      </w:r>
      <w:r w:rsidR="000831F3" w:rsidRPr="000831F3">
        <w:rPr>
          <w:noProof/>
        </w:rPr>
        <mc:AlternateContent>
          <mc:Choice Requires="wps">
            <w:drawing>
              <wp:anchor distT="0" distB="0" distL="114300" distR="114300" simplePos="0" relativeHeight="251682304" behindDoc="0" locked="0" layoutInCell="1" allowOverlap="1" wp14:anchorId="2B5609B9" wp14:editId="2570FE40">
                <wp:simplePos x="0" y="0"/>
                <wp:positionH relativeFrom="column">
                  <wp:posOffset>3505200</wp:posOffset>
                </wp:positionH>
                <wp:positionV relativeFrom="paragraph">
                  <wp:posOffset>3087370</wp:posOffset>
                </wp:positionV>
                <wp:extent cx="3175" cy="219075"/>
                <wp:effectExtent l="57150" t="19050" r="73025" b="85725"/>
                <wp:wrapNone/>
                <wp:docPr id="56" name="Straight Connector 56"/>
                <wp:cNvGraphicFramePr/>
                <a:graphic xmlns:a="http://schemas.openxmlformats.org/drawingml/2006/main">
                  <a:graphicData uri="http://schemas.microsoft.com/office/word/2010/wordprocessingShape">
                    <wps:wsp>
                      <wps:cNvCnPr/>
                      <wps:spPr>
                        <a:xfrm>
                          <a:off x="0" y="0"/>
                          <a:ext cx="3175" cy="219075"/>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14:sizeRelV relativeFrom="margin">
                  <wp14:pctHeight>0</wp14:pctHeight>
                </wp14:sizeRelV>
              </wp:anchor>
            </w:drawing>
          </mc:Choice>
          <mc:Fallback>
            <w:pict>
              <v:line w14:anchorId="5E43F2F3" id="Straight Connector 56" o:spid="_x0000_s1026" style="position:absolute;z-index:25168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6pt,243.1pt" to="276.25pt,2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" strokecolor="#4f81bd" strokeweight="2pt">
                <v:shadow on="t" color="black" opacity="24903f" origin=",.5" offset="0,.55556mm"/>
              </v:line>
            </w:pict>
          </mc:Fallback>
        </mc:AlternateContent>
      </w:r>
      <w:r w:rsidR="000831F3" w:rsidRPr="000831F3">
        <w:rPr>
          <w:noProof/>
        </w:rPr>
        <mc:AlternateContent>
          <mc:Choice Requires="wps">
            <w:drawing>
              <wp:anchor distT="0" distB="0" distL="114300" distR="114300" simplePos="0" relativeHeight="251681280" behindDoc="0" locked="0" layoutInCell="1" allowOverlap="1" wp14:anchorId="2B5609BB" wp14:editId="427534A2">
                <wp:simplePos x="0" y="0"/>
                <wp:positionH relativeFrom="column">
                  <wp:posOffset>2676525</wp:posOffset>
                </wp:positionH>
                <wp:positionV relativeFrom="paragraph">
                  <wp:posOffset>3077845</wp:posOffset>
                </wp:positionV>
                <wp:extent cx="828040" cy="0"/>
                <wp:effectExtent l="38100" t="38100" r="67310" b="95250"/>
                <wp:wrapNone/>
                <wp:docPr id="54" name="Straight Connector 54"/>
                <wp:cNvGraphicFramePr/>
                <a:graphic xmlns:a="http://schemas.openxmlformats.org/drawingml/2006/main">
                  <a:graphicData uri="http://schemas.microsoft.com/office/word/2010/wordprocessingShape">
                    <wps:wsp>
                      <wps:cNvCnPr/>
                      <wps:spPr>
                        <a:xfrm>
                          <a:off x="0" y="0"/>
                          <a:ext cx="828040" cy="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5761AC7" id="Straight Connector 54" o:spid="_x0000_s1026" style="position:absolute;z-index:251681280;visibility:visible;mso-wrap-style:square;mso-wrap-distance-left:9pt;mso-wrap-distance-top:0;mso-wrap-distance-right:9pt;mso-wrap-distance-bottom:0;mso-position-horizontal:absolute;mso-position-horizontal-relative:text;mso-position-vertical:absolute;mso-position-vertical-relative:text" from="210.75pt,242.35pt" to="275.95pt,2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" strokecolor="#4f81bd" strokeweight="2pt">
                <v:shadow on="t" color="black" opacity="24903f" origin=",.5" offset="0,.55556mm"/>
              </v:line>
            </w:pict>
          </mc:Fallback>
        </mc:AlternateContent>
      </w:r>
      <w:r w:rsidR="000831F3" w:rsidRPr="000831F3">
        <w:rPr>
          <w:noProof/>
        </w:rPr>
        <mc:AlternateContent>
          <mc:Choice Requires="wps">
            <w:drawing>
              <wp:anchor distT="0" distB="0" distL="114300" distR="114300" simplePos="0" relativeHeight="251677184" behindDoc="0" locked="0" layoutInCell="1" allowOverlap="1" wp14:anchorId="2B5609BD" wp14:editId="078BC5F3">
                <wp:simplePos x="0" y="0"/>
                <wp:positionH relativeFrom="column">
                  <wp:posOffset>1209040</wp:posOffset>
                </wp:positionH>
                <wp:positionV relativeFrom="paragraph">
                  <wp:posOffset>2163445</wp:posOffset>
                </wp:positionV>
                <wp:extent cx="635" cy="1790700"/>
                <wp:effectExtent l="57150" t="19050" r="75565" b="76200"/>
                <wp:wrapNone/>
                <wp:docPr id="51" name="Straight Connector 51"/>
                <wp:cNvGraphicFramePr/>
                <a:graphic xmlns:a="http://schemas.openxmlformats.org/drawingml/2006/main">
                  <a:graphicData uri="http://schemas.microsoft.com/office/word/2010/wordprocessingShape">
                    <wps:wsp>
                      <wps:cNvCnPr/>
                      <wps:spPr>
                        <a:xfrm>
                          <a:off x="0" y="0"/>
                          <a:ext cx="635" cy="17907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7A2061D9" id="Straight Connector 51"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2pt,170.35pt" to="95.25pt,3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" strokecolor="#4f81bd" strokeweight="2pt">
                <v:shadow on="t" color="black" opacity="24903f" origin=",.5" offset="0,.55556mm"/>
              </v:line>
            </w:pict>
          </mc:Fallback>
        </mc:AlternateContent>
      </w:r>
      <w:r w:rsidR="000831F3" w:rsidRPr="000831F3">
        <w:rPr>
          <w:noProof/>
        </w:rPr>
        <mc:AlternateContent>
          <mc:Choice Requires="wps">
            <w:drawing>
              <wp:anchor distT="0" distB="0" distL="114300" distR="114300" simplePos="0" relativeHeight="251679232" behindDoc="0" locked="0" layoutInCell="1" allowOverlap="1" wp14:anchorId="2B5609BF" wp14:editId="5D1F4390">
                <wp:simplePos x="0" y="0"/>
                <wp:positionH relativeFrom="column">
                  <wp:posOffset>1209675</wp:posOffset>
                </wp:positionH>
                <wp:positionV relativeFrom="paragraph">
                  <wp:posOffset>3011170</wp:posOffset>
                </wp:positionV>
                <wp:extent cx="276225" cy="0"/>
                <wp:effectExtent l="38100" t="38100" r="66675" b="95250"/>
                <wp:wrapNone/>
                <wp:docPr id="52" name="Straight Connector 52"/>
                <wp:cNvGraphicFramePr/>
                <a:graphic xmlns:a="http://schemas.openxmlformats.org/drawingml/2006/main">
                  <a:graphicData uri="http://schemas.microsoft.com/office/word/2010/wordprocessingShape">
                    <wps:wsp>
                      <wps:cNvCnPr/>
                      <wps:spPr>
                        <a:xfrm>
                          <a:off x="0" y="0"/>
                          <a:ext cx="276225" cy="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38A0B96" id="Straight Connector 52" o:spid="_x0000_s1026" style="position:absolute;z-index:251679232;visibility:visible;mso-wrap-style:square;mso-wrap-distance-left:9pt;mso-wrap-distance-top:0;mso-wrap-distance-right:9pt;mso-wrap-distance-bottom:0;mso-position-horizontal:absolute;mso-position-horizontal-relative:text;mso-position-vertical:absolute;mso-position-vertical-relative:text" from="95.25pt,237.1pt" to="117pt,2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" strokecolor="#4f81bd" strokeweight="2pt">
                <v:shadow on="t" color="black" opacity="24903f" origin=",.5" offset="0,.55556mm"/>
              </v:line>
            </w:pict>
          </mc:Fallback>
        </mc:AlternateContent>
      </w:r>
      <w:r w:rsidR="000831F3">
        <w:rPr>
          <w:noProof/>
        </w:rPr>
        <mc:AlternateContent>
          <mc:Choice Requires="wps">
            <w:drawing>
              <wp:anchor distT="0" distB="0" distL="114300" distR="114300" simplePos="0" relativeHeight="251676160" behindDoc="0" locked="0" layoutInCell="1" allowOverlap="1" wp14:anchorId="2B5609C1" wp14:editId="62E508B4">
                <wp:simplePos x="0" y="0"/>
                <wp:positionH relativeFrom="column">
                  <wp:posOffset>3505200</wp:posOffset>
                </wp:positionH>
                <wp:positionV relativeFrom="paragraph">
                  <wp:posOffset>429895</wp:posOffset>
                </wp:positionV>
                <wp:extent cx="3176" cy="219075"/>
                <wp:effectExtent l="57150" t="19050" r="73025" b="85725"/>
                <wp:wrapNone/>
                <wp:docPr id="50" name="Straight Connector 50"/>
                <wp:cNvGraphicFramePr/>
                <a:graphic xmlns:a="http://schemas.openxmlformats.org/drawingml/2006/main">
                  <a:graphicData uri="http://schemas.microsoft.com/office/word/2010/wordprocessingShape">
                    <wps:wsp>
                      <wps:cNvCnPr/>
                      <wps:spPr>
                        <a:xfrm>
                          <a:off x="0" y="0"/>
                          <a:ext cx="3176" cy="2190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w:pict>
              <v:line w14:anchorId="4AC7C778" id="Straight Connector 50" o:spid="_x0000_s1026" style="position:absolute;z-index:2516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6pt,33.85pt" to="276.2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" strokecolor="#4472c4 [3204]" strokeweight="1pt">
                <v:stroke joinstyle="miter"/>
              </v:line>
            </w:pict>
          </mc:Fallback>
        </mc:AlternateContent>
      </w:r>
      <w:r w:rsidR="000831F3">
        <w:rPr>
          <w:noProof/>
        </w:rPr>
        <mc:AlternateContent>
          <mc:Choice Requires="wps">
            <w:drawing>
              <wp:anchor distT="0" distB="0" distL="114300" distR="114300" simplePos="0" relativeHeight="251674112" behindDoc="0" locked="0" layoutInCell="1" allowOverlap="1" wp14:anchorId="2B5609C3" wp14:editId="7F32B1E6">
                <wp:simplePos x="0" y="0"/>
                <wp:positionH relativeFrom="column">
                  <wp:posOffset>2667000</wp:posOffset>
                </wp:positionH>
                <wp:positionV relativeFrom="paragraph">
                  <wp:posOffset>182245</wp:posOffset>
                </wp:positionV>
                <wp:extent cx="828040" cy="0"/>
                <wp:effectExtent l="38100" t="38100" r="67310" b="95250"/>
                <wp:wrapNone/>
                <wp:docPr id="47" name="Straight Connector 47"/>
                <wp:cNvGraphicFramePr/>
                <a:graphic xmlns:a="http://schemas.openxmlformats.org/drawingml/2006/main">
                  <a:graphicData uri="http://schemas.microsoft.com/office/word/2010/wordprocessingShape">
                    <wps:wsp>
                      <wps:cNvCnPr/>
                      <wps:spPr>
                        <a:xfrm>
                          <a:off x="0" y="0"/>
                          <a:ext cx="82804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E31150F" id="Straight Connector 47" o:spid="_x0000_s1026" style="position:absolute;z-index:251674112;visibility:visible;mso-wrap-style:square;mso-wrap-distance-left:9pt;mso-wrap-distance-top:0;mso-wrap-distance-right:9pt;mso-wrap-distance-bottom:0;mso-position-horizontal:absolute;mso-position-horizontal-relative:text;mso-position-vertical:absolute;mso-position-vertical-relative:text" from="210pt,14.35pt" to="275.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" strokecolor="#4472c4 [3204]" strokeweight="1pt">
                <v:stroke joinstyle="miter"/>
              </v:line>
            </w:pict>
          </mc:Fallback>
        </mc:AlternateContent>
      </w:r>
      <w:r w:rsidR="000831F3">
        <w:rPr>
          <w:noProof/>
        </w:rPr>
        <mc:AlternateContent>
          <mc:Choice Requires="wps">
            <w:drawing>
              <wp:anchor distT="0" distB="0" distL="114300" distR="114300" simplePos="0" relativeHeight="251648512" behindDoc="0" locked="0" layoutInCell="1" hidden="0" allowOverlap="1" wp14:anchorId="2B5609C5" wp14:editId="59E6C5FF">
                <wp:simplePos x="0" y="0"/>
                <wp:positionH relativeFrom="margin">
                  <wp:posOffset>2235200</wp:posOffset>
                </wp:positionH>
                <wp:positionV relativeFrom="paragraph">
                  <wp:posOffset>50800</wp:posOffset>
                </wp:positionV>
                <wp:extent cx="440055" cy="276225"/>
                <wp:effectExtent l="0" t="0" r="0" b="9525"/>
                <wp:wrapNone/>
                <wp:docPr id="6" name="Rectangle 6"/>
                <wp:cNvGraphicFramePr/>
                <a:graphic xmlns:a="http://schemas.openxmlformats.org/drawingml/2006/main">
                  <a:graphicData uri="http://schemas.microsoft.com/office/word/2010/wordprocessingShape">
                    <wps:wsp>
                      <wps:cNvSpPr/>
                      <wps:spPr>
                        <a:xfrm>
                          <a:off x="0" y="0"/>
                          <a:ext cx="440055" cy="276225"/>
                        </a:xfrm>
                        <a:prstGeom prst="rect">
                          <a:avLst/>
                        </a:prstGeom>
                        <a:noFill/>
                        <a:ln>
                          <a:noFill/>
                        </a:ln>
                      </wps:spPr>
                      <wps:txbx>
                        <w:txbxContent>
                          <w:p w14:paraId="2B560A1B" w14:textId="77777777" w:rsidR="000F0D6C" w:rsidRPr="000831F3" w:rsidRDefault="009D3A07">
                            <w:pPr>
                              <w:textDirection w:val="btLr"/>
                              <w:rPr>
                                <w:color w:val="auto"/>
                              </w:rPr>
                            </w:pPr>
                            <w:r w:rsidRPr="000831F3">
                              <w:rPr>
                                <w:color w:val="auto"/>
                              </w:rPr>
                              <w:t>Yes</w:t>
                            </w:r>
                          </w:p>
                        </w:txbxContent>
                      </wps:txbx>
                      <wps:bodyPr spcFirstLastPara="1" wrap="square" lIns="91425" tIns="45700" rIns="91425" bIns="45700" anchor="t" anchorCtr="0"/>
                    </wps:wsp>
                  </a:graphicData>
                </a:graphic>
              </wp:anchor>
            </w:drawing>
          </mc:Choice>
          <mc:Fallback>
            <w:pict>
              <v:rect w14:anchorId="2B5609C5" id="Rectangle 6" o:spid="_x0000_s1038" style="position:absolute;margin-left:176pt;margin-top:4pt;width:34.65pt;height:21.75pt;z-index:2516485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" filled="f" stroked="f">
                <v:textbox inset="2.53958mm,1.2694mm,2.53958mm,1.2694mm">
                  <w:txbxContent>
                    <w:p w14:paraId="2B560A1B" w14:textId="77777777" w:rsidR="000F0D6C" w:rsidRPr="000831F3" w:rsidRDefault="009D3A07">
                      <w:pPr>
                        <w:textDirection w:val="btLr"/>
                        <w:rPr>
                          <w:color w:val="auto"/>
                        </w:rPr>
                      </w:pPr>
                      <w:r w:rsidRPr="000831F3">
                        <w:rPr>
                          <w:color w:val="auto"/>
                        </w:rPr>
                        <w:t>Yes</w:t>
                      </w:r>
                    </w:p>
                  </w:txbxContent>
                </v:textbox>
                <w10:wrap anchorx="margin"/>
              </v:rect>
            </w:pict>
          </mc:Fallback>
        </mc:AlternateContent>
      </w:r>
      <w:r w:rsidR="000831F3">
        <w:rPr>
          <w:noProof/>
        </w:rPr>
        <mc:AlternateContent>
          <mc:Choice Requires="wps">
            <w:drawing>
              <wp:anchor distT="0" distB="0" distL="114300" distR="114300" simplePos="0" relativeHeight="251651584" behindDoc="0" locked="0" layoutInCell="1" hidden="0" allowOverlap="1" wp14:anchorId="2B5609C7" wp14:editId="4C2D6EA2">
                <wp:simplePos x="0" y="0"/>
                <wp:positionH relativeFrom="margin">
                  <wp:posOffset>2247900</wp:posOffset>
                </wp:positionH>
                <wp:positionV relativeFrom="paragraph">
                  <wp:posOffset>298450</wp:posOffset>
                </wp:positionV>
                <wp:extent cx="377825" cy="276225"/>
                <wp:effectExtent l="0" t="0" r="0" b="9525"/>
                <wp:wrapNone/>
                <wp:docPr id="7" name="Rectangle 7"/>
                <wp:cNvGraphicFramePr/>
                <a:graphic xmlns:a="http://schemas.openxmlformats.org/drawingml/2006/main">
                  <a:graphicData uri="http://schemas.microsoft.com/office/word/2010/wordprocessingShape">
                    <wps:wsp>
                      <wps:cNvSpPr/>
                      <wps:spPr>
                        <a:xfrm>
                          <a:off x="0" y="0"/>
                          <a:ext cx="377825" cy="276225"/>
                        </a:xfrm>
                        <a:prstGeom prst="rect">
                          <a:avLst/>
                        </a:prstGeom>
                        <a:noFill/>
                        <a:ln>
                          <a:noFill/>
                        </a:ln>
                      </wps:spPr>
                      <wps:txbx>
                        <w:txbxContent>
                          <w:p w14:paraId="2B560A1C" w14:textId="77777777" w:rsidR="000F0D6C" w:rsidRPr="000831F3" w:rsidRDefault="009D3A07">
                            <w:pPr>
                              <w:textDirection w:val="btLr"/>
                              <w:rPr>
                                <w:color w:val="auto"/>
                              </w:rPr>
                            </w:pPr>
                            <w:r w:rsidRPr="000831F3">
                              <w:rPr>
                                <w:color w:val="auto"/>
                              </w:rPr>
                              <w:t>No</w:t>
                            </w:r>
                          </w:p>
                        </w:txbxContent>
                      </wps:txbx>
                      <wps:bodyPr spcFirstLastPara="1" wrap="square" lIns="91425" tIns="45700" rIns="91425" bIns="45700" anchor="t" anchorCtr="0"/>
                    </wps:wsp>
                  </a:graphicData>
                </a:graphic>
              </wp:anchor>
            </w:drawing>
          </mc:Choice>
          <mc:Fallback>
            <w:pict>
              <v:rect w14:anchorId="2B5609C7" id="Rectangle 7" o:spid="_x0000_s1039" style="position:absolute;margin-left:177pt;margin-top:23.5pt;width:29.75pt;height:21.75pt;z-index:2516515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" filled="f" stroked="f">
                <v:textbox inset="2.53958mm,1.2694mm,2.53958mm,1.2694mm">
                  <w:txbxContent>
                    <w:p w14:paraId="2B560A1C" w14:textId="77777777" w:rsidR="000F0D6C" w:rsidRPr="000831F3" w:rsidRDefault="009D3A07">
                      <w:pPr>
                        <w:textDirection w:val="btLr"/>
                        <w:rPr>
                          <w:color w:val="auto"/>
                        </w:rPr>
                      </w:pPr>
                      <w:r w:rsidRPr="000831F3">
                        <w:rPr>
                          <w:color w:val="auto"/>
                        </w:rPr>
                        <w:t>No</w:t>
                      </w:r>
                    </w:p>
                  </w:txbxContent>
                </v:textbox>
                <w10:wrap anchorx="margin"/>
              </v:rect>
            </w:pict>
          </mc:Fallback>
        </mc:AlternateContent>
      </w:r>
      <w:r w:rsidR="000831F3">
        <w:rPr>
          <w:noProof/>
        </w:rPr>
        <mc:AlternateContent>
          <mc:Choice Requires="wps">
            <w:drawing>
              <wp:anchor distT="0" distB="0" distL="114300" distR="114300" simplePos="0" relativeHeight="251675136" behindDoc="0" locked="0" layoutInCell="1" allowOverlap="1" wp14:anchorId="2B5609C9" wp14:editId="56DFCDBF">
                <wp:simplePos x="0" y="0"/>
                <wp:positionH relativeFrom="column">
                  <wp:posOffset>2676525</wp:posOffset>
                </wp:positionH>
                <wp:positionV relativeFrom="paragraph">
                  <wp:posOffset>420370</wp:posOffset>
                </wp:positionV>
                <wp:extent cx="828040" cy="0"/>
                <wp:effectExtent l="38100" t="38100" r="67310" b="95250"/>
                <wp:wrapNone/>
                <wp:docPr id="48" name="Straight Connector 48"/>
                <wp:cNvGraphicFramePr/>
                <a:graphic xmlns:a="http://schemas.openxmlformats.org/drawingml/2006/main">
                  <a:graphicData uri="http://schemas.microsoft.com/office/word/2010/wordprocessingShape">
                    <wps:wsp>
                      <wps:cNvCnPr/>
                      <wps:spPr>
                        <a:xfrm>
                          <a:off x="0" y="0"/>
                          <a:ext cx="828040" cy="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3084093F" id="Straight Connector 48" o:spid="_x0000_s1026" style="position:absolute;z-index:251675136;visibility:visible;mso-wrap-style:square;mso-wrap-distance-left:9pt;mso-wrap-distance-top:0;mso-wrap-distance-right:9pt;mso-wrap-distance-bottom:0;mso-position-horizontal:absolute;mso-position-horizontal-relative:text;mso-position-vertical:absolute;mso-position-vertical-relative:text" from="210.75pt,33.1pt" to="275.95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" strokecolor="#4f81bd" strokeweight="2pt">
                <v:shadow on="t" color="black" opacity="24903f" origin=",.5" offset="0,.55556mm"/>
              </v:line>
            </w:pict>
          </mc:Fallback>
        </mc:AlternateContent>
      </w:r>
      <w:r w:rsidR="000831F3">
        <w:rPr>
          <w:noProof/>
        </w:rPr>
        <mc:AlternateContent>
          <mc:Choice Requires="wps">
            <w:drawing>
              <wp:anchor distT="0" distB="0" distL="114300" distR="114300" simplePos="0" relativeHeight="251673088" behindDoc="0" locked="0" layoutInCell="1" allowOverlap="1" wp14:anchorId="2B5609CB" wp14:editId="0E521D17">
                <wp:simplePos x="0" y="0"/>
                <wp:positionH relativeFrom="column">
                  <wp:posOffset>1209675</wp:posOffset>
                </wp:positionH>
                <wp:positionV relativeFrom="paragraph">
                  <wp:posOffset>353695</wp:posOffset>
                </wp:positionV>
                <wp:extent cx="276225" cy="0"/>
                <wp:effectExtent l="38100" t="38100" r="66675" b="95250"/>
                <wp:wrapNone/>
                <wp:docPr id="46" name="Straight Connector 46"/>
                <wp:cNvGraphicFramePr/>
                <a:graphic xmlns:a="http://schemas.openxmlformats.org/drawingml/2006/main">
                  <a:graphicData uri="http://schemas.microsoft.com/office/word/2010/wordprocessingShape">
                    <wps:wsp>
                      <wps:cNvCnPr/>
                      <wps:spPr>
                        <a:xfrm>
                          <a:off x="0" y="0"/>
                          <a:ext cx="2762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6D8764C" id="Straight Connector 46" o:spid="_x0000_s1026" style="position:absolute;z-index:251673088;visibility:visible;mso-wrap-style:square;mso-wrap-distance-left:9pt;mso-wrap-distance-top:0;mso-wrap-distance-right:9pt;mso-wrap-distance-bottom:0;mso-position-horizontal:absolute;mso-position-horizontal-relative:text;mso-position-vertical:absolute;mso-position-vertical-relative:text" from="95.25pt,27.85pt" to="117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" strokecolor="#4472c4 [3204]" strokeweight="1pt">
                <v:stroke joinstyle="miter"/>
              </v:line>
            </w:pict>
          </mc:Fallback>
        </mc:AlternateContent>
      </w:r>
      <w:r w:rsidR="000831F3">
        <w:rPr>
          <w:noProof/>
        </w:rPr>
        <mc:AlternateContent>
          <mc:Choice Requires="wps">
            <w:drawing>
              <wp:anchor distT="0" distB="0" distL="114300" distR="114300" simplePos="0" relativeHeight="251640320" behindDoc="0" locked="0" layoutInCell="1" hidden="0" allowOverlap="1" wp14:anchorId="2B5609CD" wp14:editId="1ADA8A20">
                <wp:simplePos x="0" y="0"/>
                <wp:positionH relativeFrom="margin">
                  <wp:posOffset>1485900</wp:posOffset>
                </wp:positionH>
                <wp:positionV relativeFrom="paragraph">
                  <wp:posOffset>53975</wp:posOffset>
                </wp:positionV>
                <wp:extent cx="714375" cy="523875"/>
                <wp:effectExtent l="57150" t="19050" r="85725" b="104775"/>
                <wp:wrapNone/>
                <wp:docPr id="20" name="Rounded Rectangle 20"/>
                <wp:cNvGraphicFramePr/>
                <a:graphic xmlns:a="http://schemas.openxmlformats.org/drawingml/2006/main">
                  <a:graphicData uri="http://schemas.microsoft.com/office/word/2010/wordprocessingShape">
                    <wps:wsp>
                      <wps:cNvSpPr/>
                      <wps:spPr>
                        <a:xfrm>
                          <a:off x="0" y="0"/>
                          <a:ext cx="714375" cy="523875"/>
                        </a:xfrm>
                        <a:prstGeom prst="roundRect">
                          <a:avLst>
                            <a:gd name="adj" fmla="val 16667"/>
                          </a:avLst>
                        </a:prstGeom>
                        <a:solidFill>
                          <a:srgbClr val="C0504D"/>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1D" w14:textId="77777777" w:rsidR="000F0D6C" w:rsidRDefault="009D3A07">
                            <w:pPr>
                              <w:spacing w:line="240" w:lineRule="auto"/>
                              <w:jc w:val="center"/>
                              <w:textDirection w:val="btLr"/>
                            </w:pPr>
                            <w:r>
                              <w:rPr>
                                <w:b/>
                                <w:color w:val="FFFFFF"/>
                                <w:sz w:val="20"/>
                              </w:rPr>
                              <w:t>Loss of Life?</w:t>
                            </w:r>
                          </w:p>
                        </w:txbxContent>
                      </wps:txbx>
                      <wps:bodyPr spcFirstLastPara="1" wrap="square" lIns="91425" tIns="45700" rIns="91425" bIns="45700" anchor="ctr" anchorCtr="0"/>
                    </wps:wsp>
                  </a:graphicData>
                </a:graphic>
              </wp:anchor>
            </w:drawing>
          </mc:Choice>
          <mc:Fallback>
            <w:pict>
              <v:roundrect w14:anchorId="2B5609CD" id="Rounded Rectangle 20" o:spid="_x0000_s1040" style="position:absolute;margin-left:117pt;margin-top:4.25pt;width:56.25pt;height:41.25pt;z-index:251640320;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" fillcolor="#c0504d" strokecolor="#4a7dba">
                <v:stroke startarrowwidth="narrow" startarrowlength="short" endarrowwidth="narrow" endarrowlength="short"/>
                <v:shadow on="t" color="black" opacity="22872f" origin=",.5" offset="0,.63889mm"/>
                <v:textbox inset="2.53958mm,1.2694mm,2.53958mm,1.2694mm">
                  <w:txbxContent>
                    <w:p w14:paraId="2B560A1D" w14:textId="77777777" w:rsidR="000F0D6C" w:rsidRDefault="009D3A07">
                      <w:pPr>
                        <w:spacing w:line="240" w:lineRule="auto"/>
                        <w:jc w:val="center"/>
                        <w:textDirection w:val="btLr"/>
                      </w:pPr>
                      <w:r>
                        <w:rPr>
                          <w:b/>
                          <w:color w:val="FFFFFF"/>
                          <w:sz w:val="20"/>
                        </w:rPr>
                        <w:t>Loss of Life?</w:t>
                      </w:r>
                    </w:p>
                  </w:txbxContent>
                </v:textbox>
                <w10:wrap anchorx="margin"/>
              </v:roundrect>
            </w:pict>
          </mc:Fallback>
        </mc:AlternateContent>
      </w:r>
      <w:r w:rsidR="000831F3">
        <w:rPr>
          <w:noProof/>
        </w:rPr>
        <mc:AlternateContent>
          <mc:Choice Requires="wps">
            <w:drawing>
              <wp:anchor distT="0" distB="0" distL="114300" distR="114300" simplePos="0" relativeHeight="251641344" behindDoc="0" locked="0" layoutInCell="1" hidden="0" allowOverlap="1" wp14:anchorId="2B5609CF" wp14:editId="4CF1BBC6">
                <wp:simplePos x="0" y="0"/>
                <wp:positionH relativeFrom="margin">
                  <wp:posOffset>1485900</wp:posOffset>
                </wp:positionH>
                <wp:positionV relativeFrom="paragraph">
                  <wp:posOffset>2468245</wp:posOffset>
                </wp:positionV>
                <wp:extent cx="1085850" cy="914400"/>
                <wp:effectExtent l="57150" t="19050" r="76200" b="95250"/>
                <wp:wrapNone/>
                <wp:docPr id="26" name="Rounded Rectangle 26"/>
                <wp:cNvGraphicFramePr/>
                <a:graphic xmlns:a="http://schemas.openxmlformats.org/drawingml/2006/main">
                  <a:graphicData uri="http://schemas.microsoft.com/office/word/2010/wordprocessingShape">
                    <wps:wsp>
                      <wps:cNvSpPr/>
                      <wps:spPr>
                        <a:xfrm>
                          <a:off x="0" y="0"/>
                          <a:ext cx="1085850" cy="914400"/>
                        </a:xfrm>
                        <a:prstGeom prst="roundRect">
                          <a:avLst>
                            <a:gd name="adj" fmla="val 16667"/>
                          </a:avLst>
                        </a:prstGeom>
                        <a:solidFill>
                          <a:srgbClr val="C0504D"/>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1E" w14:textId="77777777" w:rsidR="000F0D6C" w:rsidRDefault="009D3A07">
                            <w:pPr>
                              <w:spacing w:line="240" w:lineRule="auto"/>
                              <w:jc w:val="center"/>
                              <w:textDirection w:val="btLr"/>
                            </w:pPr>
                            <w:r>
                              <w:rPr>
                                <w:b/>
                                <w:color w:val="FFFFFF"/>
                                <w:sz w:val="20"/>
                              </w:rPr>
                              <w:t>Loss of Private/</w:t>
                            </w:r>
                            <w:r>
                              <w:rPr>
                                <w:b/>
                                <w:color w:val="FFFFFF"/>
                                <w:sz w:val="20"/>
                              </w:rPr>
                              <w:br/>
                              <w:t xml:space="preserve">Sensitive information? </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2B5609CF" id="Rounded Rectangle 26" o:spid="_x0000_s1041" style="position:absolute;margin-left:117pt;margin-top:194.35pt;width:85.5pt;height:1in;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" fillcolor="#c0504d" strokecolor="#4a7dba">
                <v:stroke startarrowwidth="narrow" startarrowlength="short" endarrowwidth="narrow" endarrowlength="short"/>
                <v:shadow on="t" color="black" opacity="22872f" origin=",.5" offset="0,.63889mm"/>
                <v:textbox inset="2.53958mm,1.2694mm,2.53958mm,1.2694mm">
                  <w:txbxContent>
                    <w:p w14:paraId="2B560A1E" w14:textId="77777777" w:rsidR="000F0D6C" w:rsidRDefault="009D3A07">
                      <w:pPr>
                        <w:spacing w:line="240" w:lineRule="auto"/>
                        <w:jc w:val="center"/>
                        <w:textDirection w:val="btLr"/>
                      </w:pPr>
                      <w:r>
                        <w:rPr>
                          <w:b/>
                          <w:color w:val="FFFFFF"/>
                          <w:sz w:val="20"/>
                        </w:rPr>
                        <w:t>Loss of Private/</w:t>
                      </w:r>
                      <w:r>
                        <w:rPr>
                          <w:b/>
                          <w:color w:val="FFFFFF"/>
                          <w:sz w:val="20"/>
                        </w:rPr>
                        <w:br/>
                        <w:t xml:space="preserve">Sensitive information? </w:t>
                      </w:r>
                    </w:p>
                  </w:txbxContent>
                </v:textbox>
                <w10:wrap anchorx="margin"/>
              </v:roundrect>
            </w:pict>
          </mc:Fallback>
        </mc:AlternateContent>
      </w:r>
      <w:r w:rsidR="009D3A07">
        <w:br w:type="page"/>
      </w:r>
      <w:r w:rsidR="009D3A07">
        <w:rPr>
          <w:noProof/>
        </w:rPr>
        <mc:AlternateContent>
          <mc:Choice Requires="wps">
            <w:drawing>
              <wp:anchor distT="0" distB="0" distL="114300" distR="114300" simplePos="0" relativeHeight="251635200" behindDoc="0" locked="0" layoutInCell="1" hidden="0" allowOverlap="1" wp14:anchorId="2B5609D1" wp14:editId="7A98E34A">
                <wp:simplePos x="0" y="0"/>
                <wp:positionH relativeFrom="margin">
                  <wp:posOffset>-12699</wp:posOffset>
                </wp:positionH>
                <wp:positionV relativeFrom="paragraph">
                  <wp:posOffset>2819400</wp:posOffset>
                </wp:positionV>
                <wp:extent cx="1095375" cy="352425"/>
                <wp:effectExtent l="0" t="0" r="0" b="0"/>
                <wp:wrapNone/>
                <wp:docPr id="14" name="Rounded Rectangle 14"/>
                <wp:cNvGraphicFramePr/>
                <a:graphic xmlns:a="http://schemas.openxmlformats.org/drawingml/2006/main">
                  <a:graphicData uri="http://schemas.microsoft.com/office/word/2010/wordprocessingShape">
                    <wps:wsp>
                      <wps:cNvSpPr/>
                      <wps:spPr>
                        <a:xfrm>
                          <a:off x="4803075" y="3608550"/>
                          <a:ext cx="1085850" cy="34290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1F" w14:textId="77777777" w:rsidR="000F0D6C" w:rsidRDefault="009D3A07">
                            <w:pPr>
                              <w:spacing w:line="240" w:lineRule="auto"/>
                              <w:jc w:val="center"/>
                              <w:textDirection w:val="btLr"/>
                            </w:pPr>
                            <w:r>
                              <w:rPr>
                                <w:b/>
                                <w:color w:val="FFFFFF"/>
                              </w:rPr>
                              <w:t>Security</w:t>
                            </w:r>
                          </w:p>
                        </w:txbxContent>
                      </wps:txbx>
                      <wps:bodyPr spcFirstLastPara="1" wrap="square" lIns="91425" tIns="45700" rIns="91425" bIns="45700" anchor="ctr" anchorCtr="0"/>
                    </wps:wsp>
                  </a:graphicData>
                </a:graphic>
              </wp:anchor>
            </w:drawing>
          </mc:Choice>
          <mc:Fallback>
            <w:pict>
              <v:roundrect w14:anchorId="2B5609D1" id="Rounded Rectangle 14" o:spid="_x0000_s1042" style="position:absolute;margin-left:-1pt;margin-top:222pt;width:86.25pt;height:27.75pt;z-index:251635200;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" fillcolor="#366092" strokecolor="#4a7dba">
                <v:stroke startarrowwidth="narrow" startarrowlength="short" endarrowwidth="narrow" endarrowlength="short"/>
                <v:shadow on="t" color="black" opacity="22872f" origin=",.5" offset="0,.63889mm"/>
                <v:textbox inset="2.53958mm,1.2694mm,2.53958mm,1.2694mm">
                  <w:txbxContent>
                    <w:p w14:paraId="2B560A1F" w14:textId="77777777" w:rsidR="000F0D6C" w:rsidRDefault="009D3A07">
                      <w:pPr>
                        <w:spacing w:line="240" w:lineRule="auto"/>
                        <w:jc w:val="center"/>
                        <w:textDirection w:val="btLr"/>
                      </w:pPr>
                      <w:r>
                        <w:rPr>
                          <w:b/>
                          <w:color w:val="FFFFFF"/>
                        </w:rPr>
                        <w:t>Security</w:t>
                      </w:r>
                    </w:p>
                  </w:txbxContent>
                </v:textbox>
                <w10:wrap anchorx="margin"/>
              </v:roundrect>
            </w:pict>
          </mc:Fallback>
        </mc:AlternateContent>
      </w:r>
      <w:r w:rsidR="009D3A07">
        <w:rPr>
          <w:noProof/>
        </w:rPr>
        <mc:AlternateContent>
          <mc:Choice Requires="wps">
            <w:drawing>
              <wp:anchor distT="0" distB="0" distL="114300" distR="114300" simplePos="0" relativeHeight="251636224" behindDoc="0" locked="0" layoutInCell="1" hidden="0" allowOverlap="1" wp14:anchorId="2B5609D3" wp14:editId="56548CF6">
                <wp:simplePos x="0" y="0"/>
                <wp:positionH relativeFrom="margin">
                  <wp:posOffset>-12699</wp:posOffset>
                </wp:positionH>
                <wp:positionV relativeFrom="paragraph">
                  <wp:posOffset>850900</wp:posOffset>
                </wp:positionV>
                <wp:extent cx="1095375" cy="600075"/>
                <wp:effectExtent l="0" t="0" r="0" b="0"/>
                <wp:wrapNone/>
                <wp:docPr id="19" name="Rounded Rectangle 19"/>
                <wp:cNvGraphicFramePr/>
                <a:graphic xmlns:a="http://schemas.openxmlformats.org/drawingml/2006/main">
                  <a:graphicData uri="http://schemas.microsoft.com/office/word/2010/wordprocessingShape">
                    <wps:wsp>
                      <wps:cNvSpPr/>
                      <wps:spPr>
                        <a:xfrm>
                          <a:off x="4803075" y="3484725"/>
                          <a:ext cx="1085850" cy="59055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20" w14:textId="77777777" w:rsidR="000F0D6C" w:rsidRDefault="009D3A07">
                            <w:pPr>
                              <w:spacing w:line="240" w:lineRule="auto"/>
                              <w:jc w:val="center"/>
                              <w:textDirection w:val="btLr"/>
                            </w:pPr>
                            <w:r>
                              <w:rPr>
                                <w:b/>
                                <w:color w:val="FFFFFF"/>
                              </w:rPr>
                              <w:t xml:space="preserve">Workplace </w:t>
                            </w:r>
                            <w:r>
                              <w:rPr>
                                <w:b/>
                                <w:color w:val="FFFFFF"/>
                              </w:rPr>
                              <w:br/>
                              <w:t>Violence</w:t>
                            </w:r>
                          </w:p>
                        </w:txbxContent>
                      </wps:txbx>
                      <wps:bodyPr spcFirstLastPara="1" wrap="square" lIns="91425" tIns="45700" rIns="91425" bIns="45700" anchor="ctr" anchorCtr="0"/>
                    </wps:wsp>
                  </a:graphicData>
                </a:graphic>
              </wp:anchor>
            </w:drawing>
          </mc:Choice>
          <mc:Fallback>
            <w:pict>
              <v:roundrect w14:anchorId="2B5609D3" id="Rounded Rectangle 19" o:spid="_x0000_s1043" style="position:absolute;margin-left:-1pt;margin-top:67pt;width:86.25pt;height:47.25pt;z-index:25163622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" fillcolor="#366092" strokecolor="#4a7dba">
                <v:stroke startarrowwidth="narrow" startarrowlength="short" endarrowwidth="narrow" endarrowlength="short"/>
                <v:shadow on="t" color="black" opacity="22872f" origin=",.5" offset="0,.63889mm"/>
                <v:textbox inset="2.53958mm,1.2694mm,2.53958mm,1.2694mm">
                  <w:txbxContent>
                    <w:p w14:paraId="2B560A20" w14:textId="77777777" w:rsidR="000F0D6C" w:rsidRDefault="009D3A07">
                      <w:pPr>
                        <w:spacing w:line="240" w:lineRule="auto"/>
                        <w:jc w:val="center"/>
                        <w:textDirection w:val="btLr"/>
                      </w:pPr>
                      <w:r>
                        <w:rPr>
                          <w:b/>
                          <w:color w:val="FFFFFF"/>
                        </w:rPr>
                        <w:t xml:space="preserve">Workplace </w:t>
                      </w:r>
                      <w:r>
                        <w:rPr>
                          <w:b/>
                          <w:color w:val="FFFFFF"/>
                        </w:rPr>
                        <w:br/>
                        <w:t>Violence</w:t>
                      </w:r>
                    </w:p>
                  </w:txbxContent>
                </v:textbox>
                <w10:wrap anchorx="margin"/>
              </v:roundrect>
            </w:pict>
          </mc:Fallback>
        </mc:AlternateContent>
      </w:r>
      <w:r w:rsidR="009D3A07">
        <w:rPr>
          <w:noProof/>
        </w:rPr>
        <mc:AlternateContent>
          <mc:Choice Requires="wps">
            <w:drawing>
              <wp:anchor distT="0" distB="0" distL="114300" distR="114300" simplePos="0" relativeHeight="251637248" behindDoc="0" locked="0" layoutInCell="1" hidden="0" allowOverlap="1" wp14:anchorId="2B5609D5" wp14:editId="04B0959C">
                <wp:simplePos x="0" y="0"/>
                <wp:positionH relativeFrom="margin">
                  <wp:posOffset>-88899</wp:posOffset>
                </wp:positionH>
                <wp:positionV relativeFrom="paragraph">
                  <wp:posOffset>3340100</wp:posOffset>
                </wp:positionV>
                <wp:extent cx="1181100" cy="609600"/>
                <wp:effectExtent l="0" t="0" r="0" b="0"/>
                <wp:wrapNone/>
                <wp:docPr id="28" name="Rounded Rectangle 28"/>
                <wp:cNvGraphicFramePr/>
                <a:graphic xmlns:a="http://schemas.openxmlformats.org/drawingml/2006/main">
                  <a:graphicData uri="http://schemas.microsoft.com/office/word/2010/wordprocessingShape">
                    <wps:wsp>
                      <wps:cNvSpPr/>
                      <wps:spPr>
                        <a:xfrm>
                          <a:off x="4760213" y="3479963"/>
                          <a:ext cx="1171575" cy="600075"/>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21" w14:textId="77777777" w:rsidR="000F0D6C" w:rsidRDefault="009D3A07">
                            <w:pPr>
                              <w:spacing w:line="240" w:lineRule="auto"/>
                              <w:jc w:val="center"/>
                              <w:textDirection w:val="btLr"/>
                            </w:pPr>
                            <w:r>
                              <w:rPr>
                                <w:b/>
                                <w:color w:val="FFFFFF"/>
                              </w:rPr>
                              <w:t xml:space="preserve">Business </w:t>
                            </w:r>
                            <w:r>
                              <w:rPr>
                                <w:b/>
                                <w:color w:val="FFFFFF"/>
                              </w:rPr>
                              <w:br/>
                              <w:t>Misconduct</w:t>
                            </w:r>
                          </w:p>
                        </w:txbxContent>
                      </wps:txbx>
                      <wps:bodyPr spcFirstLastPara="1" wrap="square" lIns="91425" tIns="45700" rIns="91425" bIns="45700" anchor="ctr" anchorCtr="0"/>
                    </wps:wsp>
                  </a:graphicData>
                </a:graphic>
              </wp:anchor>
            </w:drawing>
          </mc:Choice>
          <mc:Fallback>
            <w:pict>
              <v:roundrect w14:anchorId="2B5609D5" id="Rounded Rectangle 28" o:spid="_x0000_s1044" style="position:absolute;margin-left:-7pt;margin-top:263pt;width:93pt;height:48pt;z-index:25163724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" fillcolor="#366092" strokecolor="#4a7dba">
                <v:stroke startarrowwidth="narrow" startarrowlength="short" endarrowwidth="narrow" endarrowlength="short"/>
                <v:shadow on="t" color="black" opacity="22872f" origin=",.5" offset="0,.63889mm"/>
                <v:textbox inset="2.53958mm,1.2694mm,2.53958mm,1.2694mm">
                  <w:txbxContent>
                    <w:p w14:paraId="2B560A21" w14:textId="77777777" w:rsidR="000F0D6C" w:rsidRDefault="009D3A07">
                      <w:pPr>
                        <w:spacing w:line="240" w:lineRule="auto"/>
                        <w:jc w:val="center"/>
                        <w:textDirection w:val="btLr"/>
                      </w:pPr>
                      <w:r>
                        <w:rPr>
                          <w:b/>
                          <w:color w:val="FFFFFF"/>
                        </w:rPr>
                        <w:t xml:space="preserve">Business </w:t>
                      </w:r>
                      <w:r>
                        <w:rPr>
                          <w:b/>
                          <w:color w:val="FFFFFF"/>
                        </w:rPr>
                        <w:br/>
                        <w:t>Misconduct</w:t>
                      </w:r>
                    </w:p>
                  </w:txbxContent>
                </v:textbox>
                <w10:wrap anchorx="margin"/>
              </v:roundrect>
            </w:pict>
          </mc:Fallback>
        </mc:AlternateContent>
      </w:r>
      <w:r w:rsidR="009D3A07">
        <w:rPr>
          <w:noProof/>
        </w:rPr>
        <mc:AlternateContent>
          <mc:Choice Requires="wps">
            <w:drawing>
              <wp:anchor distT="0" distB="0" distL="114300" distR="114300" simplePos="0" relativeHeight="251638272" behindDoc="0" locked="0" layoutInCell="1" hidden="0" allowOverlap="1" wp14:anchorId="2B5609D7" wp14:editId="056825CB">
                <wp:simplePos x="0" y="0"/>
                <wp:positionH relativeFrom="margin">
                  <wp:posOffset>-12699</wp:posOffset>
                </wp:positionH>
                <wp:positionV relativeFrom="paragraph">
                  <wp:posOffset>2082800</wp:posOffset>
                </wp:positionV>
                <wp:extent cx="1095375" cy="581025"/>
                <wp:effectExtent l="0" t="0" r="0" b="0"/>
                <wp:wrapNone/>
                <wp:docPr id="1" name="Rounded Rectangle 1"/>
                <wp:cNvGraphicFramePr/>
                <a:graphic xmlns:a="http://schemas.openxmlformats.org/drawingml/2006/main">
                  <a:graphicData uri="http://schemas.microsoft.com/office/word/2010/wordprocessingShape">
                    <wps:wsp>
                      <wps:cNvSpPr/>
                      <wps:spPr>
                        <a:xfrm>
                          <a:off x="4803075" y="3494250"/>
                          <a:ext cx="1085850" cy="57150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22" w14:textId="77777777" w:rsidR="000F0D6C" w:rsidRDefault="009D3A07">
                            <w:pPr>
                              <w:spacing w:line="240" w:lineRule="auto"/>
                              <w:jc w:val="center"/>
                              <w:textDirection w:val="btLr"/>
                            </w:pPr>
                            <w:r>
                              <w:rPr>
                                <w:b/>
                                <w:color w:val="FFFFFF"/>
                              </w:rPr>
                              <w:t>Allegations</w:t>
                            </w:r>
                            <w:r>
                              <w:rPr>
                                <w:b/>
                                <w:color w:val="FFFFFF"/>
                              </w:rPr>
                              <w:br/>
                              <w:t>&amp; Rumors</w:t>
                            </w:r>
                          </w:p>
                        </w:txbxContent>
                      </wps:txbx>
                      <wps:bodyPr spcFirstLastPara="1" wrap="square" lIns="91425" tIns="45700" rIns="91425" bIns="45700" anchor="ctr" anchorCtr="0"/>
                    </wps:wsp>
                  </a:graphicData>
                </a:graphic>
              </wp:anchor>
            </w:drawing>
          </mc:Choice>
          <mc:Fallback>
            <w:pict>
              <v:roundrect w14:anchorId="2B5609D7" id="Rounded Rectangle 1" o:spid="_x0000_s1045" style="position:absolute;margin-left:-1pt;margin-top:164pt;width:86.25pt;height:45.75pt;z-index:251638272;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" fillcolor="#366092" strokecolor="#4a7dba">
                <v:stroke startarrowwidth="narrow" startarrowlength="short" endarrowwidth="narrow" endarrowlength="short"/>
                <v:shadow on="t" color="black" opacity="22872f" origin=",.5" offset="0,.63889mm"/>
                <v:textbox inset="2.53958mm,1.2694mm,2.53958mm,1.2694mm">
                  <w:txbxContent>
                    <w:p w14:paraId="2B560A22" w14:textId="77777777" w:rsidR="000F0D6C" w:rsidRDefault="009D3A07">
                      <w:pPr>
                        <w:spacing w:line="240" w:lineRule="auto"/>
                        <w:jc w:val="center"/>
                        <w:textDirection w:val="btLr"/>
                      </w:pPr>
                      <w:r>
                        <w:rPr>
                          <w:b/>
                          <w:color w:val="FFFFFF"/>
                        </w:rPr>
                        <w:t>Allegations</w:t>
                      </w:r>
                      <w:r>
                        <w:rPr>
                          <w:b/>
                          <w:color w:val="FFFFFF"/>
                        </w:rPr>
                        <w:br/>
                        <w:t>&amp; Rumors</w:t>
                      </w:r>
                    </w:p>
                  </w:txbxContent>
                </v:textbox>
                <w10:wrap anchorx="margin"/>
              </v:roundrect>
            </w:pict>
          </mc:Fallback>
        </mc:AlternateContent>
      </w:r>
      <w:r w:rsidR="009D3A07">
        <w:rPr>
          <w:noProof/>
        </w:rPr>
        <mc:AlternateContent>
          <mc:Choice Requires="wps">
            <w:drawing>
              <wp:anchor distT="0" distB="0" distL="114300" distR="114300" simplePos="0" relativeHeight="251642368" behindDoc="0" locked="0" layoutInCell="1" hidden="0" allowOverlap="1" wp14:anchorId="2B5609D9" wp14:editId="70BD8613">
                <wp:simplePos x="0" y="0"/>
                <wp:positionH relativeFrom="margin">
                  <wp:posOffset>2946400</wp:posOffset>
                </wp:positionH>
                <wp:positionV relativeFrom="paragraph">
                  <wp:posOffset>647700</wp:posOffset>
                </wp:positionV>
                <wp:extent cx="1209675" cy="828675"/>
                <wp:effectExtent l="0" t="0" r="0" b="0"/>
                <wp:wrapNone/>
                <wp:docPr id="30" name="Rounded Rectangle 30"/>
                <wp:cNvGraphicFramePr/>
                <a:graphic xmlns:a="http://schemas.openxmlformats.org/drawingml/2006/main">
                  <a:graphicData uri="http://schemas.microsoft.com/office/word/2010/wordprocessingShape">
                    <wps:wsp>
                      <wps:cNvSpPr/>
                      <wps:spPr>
                        <a:xfrm>
                          <a:off x="4745925" y="3370425"/>
                          <a:ext cx="1200150" cy="81915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23" w14:textId="77777777" w:rsidR="000F0D6C" w:rsidRDefault="009D3A07">
                            <w:pPr>
                              <w:spacing w:line="240" w:lineRule="auto"/>
                              <w:jc w:val="center"/>
                              <w:textDirection w:val="btLr"/>
                            </w:pPr>
                            <w:r>
                              <w:rPr>
                                <w:b/>
                                <w:color w:val="FFFFFF"/>
                                <w:sz w:val="20"/>
                              </w:rPr>
                              <w:t xml:space="preserve">Immediate, limited response necessary. </w:t>
                            </w:r>
                          </w:p>
                        </w:txbxContent>
                      </wps:txbx>
                      <wps:bodyPr spcFirstLastPara="1" wrap="square" lIns="91425" tIns="45700" rIns="91425" bIns="45700" anchor="ctr" anchorCtr="0"/>
                    </wps:wsp>
                  </a:graphicData>
                </a:graphic>
              </wp:anchor>
            </w:drawing>
          </mc:Choice>
          <mc:Fallback>
            <w:pict>
              <v:roundrect w14:anchorId="2B5609D9" id="Rounded Rectangle 30" o:spid="_x0000_s1046" style="position:absolute;margin-left:232pt;margin-top:51pt;width:95.25pt;height:65.25pt;z-index:25164236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" fillcolor="#366092" strokecolor="#4a7dba">
                <v:stroke startarrowwidth="narrow" startarrowlength="short" endarrowwidth="narrow" endarrowlength="short"/>
                <v:shadow on="t" color="black" opacity="22872f" origin=",.5" offset="0,.63889mm"/>
                <v:textbox inset="2.53958mm,1.2694mm,2.53958mm,1.2694mm">
                  <w:txbxContent>
                    <w:p w14:paraId="2B560A23" w14:textId="77777777" w:rsidR="000F0D6C" w:rsidRDefault="009D3A07">
                      <w:pPr>
                        <w:spacing w:line="240" w:lineRule="auto"/>
                        <w:jc w:val="center"/>
                        <w:textDirection w:val="btLr"/>
                      </w:pPr>
                      <w:r>
                        <w:rPr>
                          <w:b/>
                          <w:color w:val="FFFFFF"/>
                          <w:sz w:val="20"/>
                        </w:rPr>
                        <w:t xml:space="preserve">Immediate, limited response necessary. </w:t>
                      </w:r>
                    </w:p>
                  </w:txbxContent>
                </v:textbox>
                <w10:wrap anchorx="margin"/>
              </v:roundrect>
            </w:pict>
          </mc:Fallback>
        </mc:AlternateContent>
      </w:r>
      <w:r w:rsidR="009D3A07">
        <w:rPr>
          <w:noProof/>
        </w:rPr>
        <mc:AlternateContent>
          <mc:Choice Requires="wps">
            <w:drawing>
              <wp:anchor distT="0" distB="0" distL="114300" distR="114300" simplePos="0" relativeHeight="251643392" behindDoc="0" locked="0" layoutInCell="1" hidden="0" allowOverlap="1" wp14:anchorId="2B5609DB" wp14:editId="31CD7D5D">
                <wp:simplePos x="0" y="0"/>
                <wp:positionH relativeFrom="margin">
                  <wp:posOffset>1079500</wp:posOffset>
                </wp:positionH>
                <wp:positionV relativeFrom="paragraph">
                  <wp:posOffset>1193800</wp:posOffset>
                </wp:positionV>
                <wp:extent cx="200025" cy="12700"/>
                <wp:effectExtent l="0" t="0" r="0" b="0"/>
                <wp:wrapNone/>
                <wp:docPr id="27" name="Straight Arrow Connector 27"/>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085009F6" id="Straight Arrow Connector 27" o:spid="_x0000_s1026" type="#_x0000_t32" style="position:absolute;margin-left:85pt;margin-top:94pt;width:15.75pt;height:1pt;z-index:25164339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44416" behindDoc="0" locked="0" layoutInCell="1" hidden="0" allowOverlap="1" wp14:anchorId="2B5609DD" wp14:editId="334F395E">
                <wp:simplePos x="0" y="0"/>
                <wp:positionH relativeFrom="margin">
                  <wp:posOffset>1066800</wp:posOffset>
                </wp:positionH>
                <wp:positionV relativeFrom="paragraph">
                  <wp:posOffset>431800</wp:posOffset>
                </wp:positionV>
                <wp:extent cx="200025" cy="12700"/>
                <wp:effectExtent l="0" t="0" r="0" b="0"/>
                <wp:wrapNone/>
                <wp:docPr id="17" name="Straight Arrow Connector 17"/>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2A0F4FFC" id="Straight Arrow Connector 17" o:spid="_x0000_s1026" type="#_x0000_t32" style="position:absolute;margin-left:84pt;margin-top:34pt;width:15.75pt;height:1pt;z-index:2516444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46464" behindDoc="0" locked="0" layoutInCell="1" hidden="0" allowOverlap="1" wp14:anchorId="2B5609DF" wp14:editId="4184A6A9">
                <wp:simplePos x="0" y="0"/>
                <wp:positionH relativeFrom="margin">
                  <wp:posOffset>1282700</wp:posOffset>
                </wp:positionH>
                <wp:positionV relativeFrom="paragraph">
                  <wp:posOffset>431800</wp:posOffset>
                </wp:positionV>
                <wp:extent cx="200025" cy="12700"/>
                <wp:effectExtent l="0" t="0" r="0" b="0"/>
                <wp:wrapNone/>
                <wp:docPr id="39" name="Straight Arrow Connector 39"/>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72B29F59" id="Straight Arrow Connector 39" o:spid="_x0000_s1026" type="#_x0000_t32" style="position:absolute;margin-left:101pt;margin-top:34pt;width:15.75pt;height:1pt;z-index:25164646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47488" behindDoc="0" locked="0" layoutInCell="1" hidden="0" allowOverlap="1" wp14:anchorId="2B5609E1" wp14:editId="18FA6AFA">
                <wp:simplePos x="0" y="0"/>
                <wp:positionH relativeFrom="margin">
                  <wp:posOffset>2197100</wp:posOffset>
                </wp:positionH>
                <wp:positionV relativeFrom="paragraph">
                  <wp:posOffset>292100</wp:posOffset>
                </wp:positionV>
                <wp:extent cx="499745" cy="12700"/>
                <wp:effectExtent l="0" t="0" r="0" b="0"/>
                <wp:wrapNone/>
                <wp:docPr id="43" name="Straight Arrow Connector 43"/>
                <wp:cNvGraphicFramePr/>
                <a:graphic xmlns:a="http://schemas.openxmlformats.org/drawingml/2006/main">
                  <a:graphicData uri="http://schemas.microsoft.com/office/word/2010/wordprocessingShape">
                    <wps:wsp>
                      <wps:cNvCnPr/>
                      <wps:spPr>
                        <a:xfrm>
                          <a:off x="5096128" y="3780000"/>
                          <a:ext cx="49974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73D8EEF8" id="Straight Arrow Connector 43" o:spid="_x0000_s1026" type="#_x0000_t32" style="position:absolute;margin-left:173pt;margin-top:23pt;width:39.35pt;height:1pt;z-index:25164748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49536" behindDoc="0" locked="0" layoutInCell="1" hidden="0" allowOverlap="1" wp14:anchorId="2B5609E3" wp14:editId="0546A4ED">
                <wp:simplePos x="0" y="0"/>
                <wp:positionH relativeFrom="margin">
                  <wp:posOffset>2197100</wp:posOffset>
                </wp:positionH>
                <wp:positionV relativeFrom="paragraph">
                  <wp:posOffset>533400</wp:posOffset>
                </wp:positionV>
                <wp:extent cx="499745" cy="12700"/>
                <wp:effectExtent l="0" t="0" r="0" b="0"/>
                <wp:wrapNone/>
                <wp:docPr id="13" name="Straight Arrow Connector 13"/>
                <wp:cNvGraphicFramePr/>
                <a:graphic xmlns:a="http://schemas.openxmlformats.org/drawingml/2006/main">
                  <a:graphicData uri="http://schemas.microsoft.com/office/word/2010/wordprocessingShape">
                    <wps:wsp>
                      <wps:cNvCnPr/>
                      <wps:spPr>
                        <a:xfrm>
                          <a:off x="5096128" y="3780000"/>
                          <a:ext cx="49974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27111DA9" id="Straight Arrow Connector 13" o:spid="_x0000_s1026" type="#_x0000_t32" style="position:absolute;margin-left:173pt;margin-top:42pt;width:39.35pt;height:1pt;z-index:25164953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3632" behindDoc="0" locked="0" layoutInCell="1" hidden="0" allowOverlap="1" wp14:anchorId="2B5609E5" wp14:editId="671D0346">
                <wp:simplePos x="0" y="0"/>
                <wp:positionH relativeFrom="margin">
                  <wp:posOffset>2692400</wp:posOffset>
                </wp:positionH>
                <wp:positionV relativeFrom="paragraph">
                  <wp:posOffset>546100</wp:posOffset>
                </wp:positionV>
                <wp:extent cx="12700" cy="523875"/>
                <wp:effectExtent l="0" t="0" r="0" b="0"/>
                <wp:wrapNone/>
                <wp:docPr id="40" name="Straight Arrow Connector 40"/>
                <wp:cNvGraphicFramePr/>
                <a:graphic xmlns:a="http://schemas.openxmlformats.org/drawingml/2006/main">
                  <a:graphicData uri="http://schemas.microsoft.com/office/word/2010/wordprocessingShape">
                    <wps:wsp>
                      <wps:cNvCnPr/>
                      <wps:spPr>
                        <a:xfrm>
                          <a:off x="5346000" y="3518063"/>
                          <a:ext cx="0" cy="523875"/>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1FD096FC" id="Straight Arrow Connector 40" o:spid="_x0000_s1026" type="#_x0000_t32" style="position:absolute;margin-left:212pt;margin-top:43pt;width:1pt;height:41.25pt;z-index:2516536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4656" behindDoc="0" locked="0" layoutInCell="1" hidden="0" allowOverlap="1" wp14:anchorId="2B5609E7" wp14:editId="5F1388F1">
                <wp:simplePos x="0" y="0"/>
                <wp:positionH relativeFrom="margin">
                  <wp:posOffset>2692400</wp:posOffset>
                </wp:positionH>
                <wp:positionV relativeFrom="paragraph">
                  <wp:posOffset>1054100</wp:posOffset>
                </wp:positionV>
                <wp:extent cx="266700" cy="12700"/>
                <wp:effectExtent l="0" t="0" r="0" b="0"/>
                <wp:wrapNone/>
                <wp:docPr id="11" name="Straight Arrow Connector 11"/>
                <wp:cNvGraphicFramePr/>
                <a:graphic xmlns:a="http://schemas.openxmlformats.org/drawingml/2006/main">
                  <a:graphicData uri="http://schemas.microsoft.com/office/word/2010/wordprocessingShape">
                    <wps:wsp>
                      <wps:cNvCnPr/>
                      <wps:spPr>
                        <a:xfrm>
                          <a:off x="5212650" y="3780000"/>
                          <a:ext cx="266700"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38575333" id="Straight Arrow Connector 11" o:spid="_x0000_s1026" type="#_x0000_t32" style="position:absolute;margin-left:212pt;margin-top:83pt;width:21pt;height:1pt;z-index:2516546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6704" behindDoc="0" locked="0" layoutInCell="1" hidden="0" allowOverlap="1" wp14:anchorId="2B5609E9" wp14:editId="4CE55320">
                <wp:simplePos x="0" y="0"/>
                <wp:positionH relativeFrom="margin">
                  <wp:posOffset>1270000</wp:posOffset>
                </wp:positionH>
                <wp:positionV relativeFrom="paragraph">
                  <wp:posOffset>2374900</wp:posOffset>
                </wp:positionV>
                <wp:extent cx="12700" cy="1276350"/>
                <wp:effectExtent l="0" t="0" r="0" b="0"/>
                <wp:wrapNone/>
                <wp:docPr id="24" name="Straight Arrow Connector 24"/>
                <wp:cNvGraphicFramePr/>
                <a:graphic xmlns:a="http://schemas.openxmlformats.org/drawingml/2006/main">
                  <a:graphicData uri="http://schemas.microsoft.com/office/word/2010/wordprocessingShape">
                    <wps:wsp>
                      <wps:cNvCnPr/>
                      <wps:spPr>
                        <a:xfrm>
                          <a:off x="5346000" y="3141825"/>
                          <a:ext cx="0" cy="127635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2674B097" id="Straight Arrow Connector 24" o:spid="_x0000_s1026" type="#_x0000_t32" style="position:absolute;margin-left:100pt;margin-top:187pt;width:1pt;height:100.5pt;z-index:2516567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7728" behindDoc="0" locked="0" layoutInCell="1" hidden="0" allowOverlap="1" wp14:anchorId="2B5609EB" wp14:editId="14B2D323">
                <wp:simplePos x="0" y="0"/>
                <wp:positionH relativeFrom="margin">
                  <wp:posOffset>1066800</wp:posOffset>
                </wp:positionH>
                <wp:positionV relativeFrom="paragraph">
                  <wp:posOffset>2374900</wp:posOffset>
                </wp:positionV>
                <wp:extent cx="200025"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3E8DCAF9" id="Straight Arrow Connector 2" o:spid="_x0000_s1026" type="#_x0000_t32" style="position:absolute;margin-left:84pt;margin-top:187pt;width:15.75pt;height:1pt;z-index:25165772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59776" behindDoc="0" locked="0" layoutInCell="1" hidden="0" allowOverlap="1" wp14:anchorId="2B5609ED" wp14:editId="4D6EC193">
                <wp:simplePos x="0" y="0"/>
                <wp:positionH relativeFrom="margin">
                  <wp:posOffset>1079500</wp:posOffset>
                </wp:positionH>
                <wp:positionV relativeFrom="paragraph">
                  <wp:posOffset>3644900</wp:posOffset>
                </wp:positionV>
                <wp:extent cx="200025" cy="12700"/>
                <wp:effectExtent l="0" t="0" r="0" b="0"/>
                <wp:wrapNone/>
                <wp:docPr id="8" name="Straight Arrow Connector 8"/>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7E886254" id="Straight Arrow Connector 8" o:spid="_x0000_s1026" type="#_x0000_t32" style="position:absolute;margin-left:85pt;margin-top:287pt;width:15.75pt;height:1pt;z-index:2516597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61824" behindDoc="0" locked="0" layoutInCell="1" hidden="0" allowOverlap="1" wp14:anchorId="2B5609EF" wp14:editId="36DBFCB1">
                <wp:simplePos x="0" y="0"/>
                <wp:positionH relativeFrom="margin">
                  <wp:posOffset>1066800</wp:posOffset>
                </wp:positionH>
                <wp:positionV relativeFrom="paragraph">
                  <wp:posOffset>2997200</wp:posOffset>
                </wp:positionV>
                <wp:extent cx="200025" cy="12700"/>
                <wp:effectExtent l="0" t="0" r="0" b="0"/>
                <wp:wrapNone/>
                <wp:docPr id="18" name="Straight Arrow Connector 18"/>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70DDC0FB" id="Straight Arrow Connector 18" o:spid="_x0000_s1026" type="#_x0000_t32" style="position:absolute;margin-left:84pt;margin-top:236pt;width:15.75pt;height:1pt;z-index:2516618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62848" behindDoc="0" locked="0" layoutInCell="1" hidden="0" allowOverlap="1" wp14:anchorId="2B5609F1" wp14:editId="3079E5D9">
                <wp:simplePos x="0" y="0"/>
                <wp:positionH relativeFrom="margin">
                  <wp:posOffset>1282700</wp:posOffset>
                </wp:positionH>
                <wp:positionV relativeFrom="paragraph">
                  <wp:posOffset>2997200</wp:posOffset>
                </wp:positionV>
                <wp:extent cx="200025" cy="12700"/>
                <wp:effectExtent l="0" t="0" r="0" b="0"/>
                <wp:wrapNone/>
                <wp:docPr id="25" name="Straight Arrow Connector 25"/>
                <wp:cNvGraphicFramePr/>
                <a:graphic xmlns:a="http://schemas.openxmlformats.org/drawingml/2006/main">
                  <a:graphicData uri="http://schemas.microsoft.com/office/word/2010/wordprocessingShape">
                    <wps:wsp>
                      <wps:cNvCnPr/>
                      <wps:spPr>
                        <a:xfrm>
                          <a:off x="5245988" y="3780000"/>
                          <a:ext cx="200025"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07B6ECF0" id="Straight Arrow Connector 25" o:spid="_x0000_s1026" type="#_x0000_t32" style="position:absolute;margin-left:101pt;margin-top:236pt;width:15.75pt;height:1pt;z-index:25166284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66944" behindDoc="0" locked="0" layoutInCell="1" hidden="0" allowOverlap="1" wp14:anchorId="2B5609F3" wp14:editId="0B99E919">
                <wp:simplePos x="0" y="0"/>
                <wp:positionH relativeFrom="margin">
                  <wp:posOffset>2781300</wp:posOffset>
                </wp:positionH>
                <wp:positionV relativeFrom="paragraph">
                  <wp:posOffset>2908300</wp:posOffset>
                </wp:positionV>
                <wp:extent cx="723900" cy="12700"/>
                <wp:effectExtent l="0" t="0" r="0" b="0"/>
                <wp:wrapNone/>
                <wp:docPr id="23" name="Straight Arrow Connector 23"/>
                <wp:cNvGraphicFramePr/>
                <a:graphic xmlns:a="http://schemas.openxmlformats.org/drawingml/2006/main">
                  <a:graphicData uri="http://schemas.microsoft.com/office/word/2010/wordprocessingShape">
                    <wps:wsp>
                      <wps:cNvCnPr/>
                      <wps:spPr>
                        <a:xfrm>
                          <a:off x="4984050" y="3780000"/>
                          <a:ext cx="723900"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0617EE07" id="Straight Arrow Connector 23" o:spid="_x0000_s1026" type="#_x0000_t32" style="position:absolute;margin-left:219pt;margin-top:229pt;width:57pt;height:1pt;z-index:25166694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67968" behindDoc="0" locked="0" layoutInCell="1" hidden="0" allowOverlap="1" wp14:anchorId="2B5609F5" wp14:editId="2A900E32">
                <wp:simplePos x="0" y="0"/>
                <wp:positionH relativeFrom="margin">
                  <wp:posOffset>2781300</wp:posOffset>
                </wp:positionH>
                <wp:positionV relativeFrom="paragraph">
                  <wp:posOffset>3149600</wp:posOffset>
                </wp:positionV>
                <wp:extent cx="723900" cy="12700"/>
                <wp:effectExtent l="0" t="0" r="0" b="0"/>
                <wp:wrapNone/>
                <wp:docPr id="32" name="Straight Arrow Connector 32"/>
                <wp:cNvGraphicFramePr/>
                <a:graphic xmlns:a="http://schemas.openxmlformats.org/drawingml/2006/main">
                  <a:graphicData uri="http://schemas.microsoft.com/office/word/2010/wordprocessingShape">
                    <wps:wsp>
                      <wps:cNvCnPr/>
                      <wps:spPr>
                        <a:xfrm>
                          <a:off x="4984050" y="3780000"/>
                          <a:ext cx="723900" cy="0"/>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4B84943C" id="Straight Arrow Connector 32" o:spid="_x0000_s1026" type="#_x0000_t32" style="position:absolute;margin-left:219pt;margin-top:248pt;width:57pt;height:1pt;z-index:25166796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71040" behindDoc="0" locked="0" layoutInCell="1" hidden="0" allowOverlap="1" wp14:anchorId="2B5609F7" wp14:editId="3FFF400C">
                <wp:simplePos x="0" y="0"/>
                <wp:positionH relativeFrom="margin">
                  <wp:posOffset>3492500</wp:posOffset>
                </wp:positionH>
                <wp:positionV relativeFrom="paragraph">
                  <wp:posOffset>2628900</wp:posOffset>
                </wp:positionV>
                <wp:extent cx="12700" cy="285749"/>
                <wp:effectExtent l="0" t="0" r="0" b="0"/>
                <wp:wrapNone/>
                <wp:docPr id="3" name="Straight Arrow Connector 3"/>
                <wp:cNvGraphicFramePr/>
                <a:graphic xmlns:a="http://schemas.openxmlformats.org/drawingml/2006/main">
                  <a:graphicData uri="http://schemas.microsoft.com/office/word/2010/wordprocessingShape">
                    <wps:wsp>
                      <wps:cNvCnPr/>
                      <wps:spPr>
                        <a:xfrm rot="10800000">
                          <a:off x="5346000" y="3637126"/>
                          <a:ext cx="0" cy="285749"/>
                        </a:xfrm>
                        <a:prstGeom prst="straightConnector1">
                          <a:avLst/>
                        </a:prstGeom>
                        <a:noFill/>
                        <a:ln w="12700" cap="flat" cmpd="sng">
                          <a:solidFill>
                            <a:srgbClr val="FFFFFF"/>
                          </a:solidFill>
                          <a:prstDash val="solid"/>
                          <a:round/>
                          <a:headEnd type="none" w="sm" len="sm"/>
                          <a:tailEnd type="none" w="sm" len="sm"/>
                        </a:ln>
                      </wps:spPr>
                      <wps:bodyPr/>
                    </wps:wsp>
                  </a:graphicData>
                </a:graphic>
              </wp:anchor>
            </w:drawing>
          </mc:Choice>
          <mc:Fallback>
            <w:pict>
              <v:shape w14:anchorId="267E89E1" id="Straight Arrow Connector 3" o:spid="_x0000_s1026" type="#_x0000_t32" style="position:absolute;margin-left:275pt;margin-top:207pt;width:1pt;height:22.5pt;rotation:180;z-index:25167104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" strokecolor="white" strokeweight="1pt">
                <v:stroke startarrowwidth="narrow" startarrowlength="short" endarrowwidth="narrow" endarrowlength="short"/>
                <w10:wrap anchorx="margin"/>
              </v:shape>
            </w:pict>
          </mc:Fallback>
        </mc:AlternateContent>
      </w:r>
      <w:r w:rsidR="009D3A07">
        <w:rPr>
          <w:noProof/>
        </w:rPr>
        <mc:AlternateContent>
          <mc:Choice Requires="wps">
            <w:drawing>
              <wp:anchor distT="0" distB="0" distL="114300" distR="114300" simplePos="0" relativeHeight="251672064" behindDoc="0" locked="0" layoutInCell="1" hidden="0" allowOverlap="1" wp14:anchorId="2B5609F9" wp14:editId="3E48EA52">
                <wp:simplePos x="0" y="0"/>
                <wp:positionH relativeFrom="margin">
                  <wp:posOffset>2946400</wp:posOffset>
                </wp:positionH>
                <wp:positionV relativeFrom="paragraph">
                  <wp:posOffset>1803400</wp:posOffset>
                </wp:positionV>
                <wp:extent cx="1209675" cy="828675"/>
                <wp:effectExtent l="0" t="0" r="0" b="0"/>
                <wp:wrapNone/>
                <wp:docPr id="5" name="Rounded Rectangle 5"/>
                <wp:cNvGraphicFramePr/>
                <a:graphic xmlns:a="http://schemas.openxmlformats.org/drawingml/2006/main">
                  <a:graphicData uri="http://schemas.microsoft.com/office/word/2010/wordprocessingShape">
                    <wps:wsp>
                      <wps:cNvSpPr/>
                      <wps:spPr>
                        <a:xfrm>
                          <a:off x="4745925" y="3370425"/>
                          <a:ext cx="1200150" cy="819150"/>
                        </a:xfrm>
                        <a:prstGeom prst="roundRect">
                          <a:avLst>
                            <a:gd name="adj" fmla="val 16667"/>
                          </a:avLst>
                        </a:prstGeom>
                        <a:solidFill>
                          <a:srgbClr val="366092"/>
                        </a:solidFill>
                        <a:ln w="9525" cap="flat" cmpd="sng">
                          <a:solidFill>
                            <a:srgbClr val="4A7DBA"/>
                          </a:solidFill>
                          <a:prstDash val="solid"/>
                          <a:round/>
                          <a:headEnd type="none" w="sm" len="sm"/>
                          <a:tailEnd type="none" w="sm" len="sm"/>
                        </a:ln>
                        <a:effectLst>
                          <a:outerShdw blurRad="40000" dist="23000" dir="5400000" rotWithShape="0">
                            <a:srgbClr val="000000">
                              <a:alpha val="34901"/>
                            </a:srgbClr>
                          </a:outerShdw>
                        </a:effectLst>
                      </wps:spPr>
                      <wps:txbx>
                        <w:txbxContent>
                          <w:p w14:paraId="2B560A24" w14:textId="77777777" w:rsidR="000F0D6C" w:rsidRDefault="009D3A07">
                            <w:pPr>
                              <w:spacing w:line="240" w:lineRule="auto"/>
                              <w:jc w:val="center"/>
                              <w:textDirection w:val="btLr"/>
                            </w:pPr>
                            <w:r>
                              <w:rPr>
                                <w:b/>
                                <w:color w:val="FFFFFF"/>
                                <w:sz w:val="20"/>
                              </w:rPr>
                              <w:t xml:space="preserve">Immediate, limited response necessary. </w:t>
                            </w:r>
                          </w:p>
                        </w:txbxContent>
                      </wps:txbx>
                      <wps:bodyPr spcFirstLastPara="1" wrap="square" lIns="91425" tIns="45700" rIns="91425" bIns="45700" anchor="ctr" anchorCtr="0"/>
                    </wps:wsp>
                  </a:graphicData>
                </a:graphic>
              </wp:anchor>
            </w:drawing>
          </mc:Choice>
          <mc:Fallback>
            <w:pict>
              <v:roundrect w14:anchorId="2B5609F9" id="Rounded Rectangle 5" o:spid="_x0000_s1047" style="position:absolute;margin-left:232pt;margin-top:142pt;width:95.25pt;height:65.25pt;z-index:25167206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" fillcolor="#366092" strokecolor="#4a7dba">
                <v:stroke startarrowwidth="narrow" startarrowlength="short" endarrowwidth="narrow" endarrowlength="short"/>
                <v:shadow on="t" color="black" opacity="22872f" origin=",.5" offset="0,.63889mm"/>
                <v:textbox inset="2.53958mm,1.2694mm,2.53958mm,1.2694mm">
                  <w:txbxContent>
                    <w:p w14:paraId="2B560A24" w14:textId="77777777" w:rsidR="000F0D6C" w:rsidRDefault="009D3A07">
                      <w:pPr>
                        <w:spacing w:line="240" w:lineRule="auto"/>
                        <w:jc w:val="center"/>
                        <w:textDirection w:val="btLr"/>
                      </w:pPr>
                      <w:r>
                        <w:rPr>
                          <w:b/>
                          <w:color w:val="FFFFFF"/>
                          <w:sz w:val="20"/>
                        </w:rPr>
                        <w:t xml:space="preserve">Immediate, limited response necessary. </w:t>
                      </w:r>
                    </w:p>
                  </w:txbxContent>
                </v:textbox>
                <w10:wrap anchorx="margin"/>
              </v:roundrect>
            </w:pict>
          </mc:Fallback>
        </mc:AlternateContent>
      </w:r>
    </w:p>
    <w:p w14:paraId="2B56095A" w14:textId="77777777" w:rsidR="000F0D6C" w:rsidRDefault="009D3A07">
      <w:pPr>
        <w:pStyle w:val="Heading1"/>
      </w:pPr>
      <w:bookmarkStart w:id="9" w:name="_2s8eyo1" w:colFirst="0" w:colLast="0"/>
      <w:bookmarkEnd w:id="9"/>
      <w:r>
        <w:lastRenderedPageBreak/>
        <w:t xml:space="preserve">Incident Severity </w:t>
      </w:r>
    </w:p>
    <w:p w14:paraId="2B56095B" w14:textId="67977709" w:rsidR="000F0D6C" w:rsidRPr="000831F3" w:rsidRDefault="009D3A07">
      <w:pPr>
        <w:ind w:right="720"/>
        <w:rPr>
          <w:color w:val="auto"/>
        </w:rPr>
      </w:pPr>
      <w:r w:rsidRPr="000831F3">
        <w:rPr>
          <w:color w:val="auto"/>
        </w:rPr>
        <w:t xml:space="preserve">In the event of a situation that warrants immediate attention, the use of the previous </w:t>
      </w:r>
      <w:r w:rsidRPr="000831F3">
        <w:rPr>
          <w:b/>
          <w:color w:val="auto"/>
        </w:rPr>
        <w:t>Crisis Determination Checklist</w:t>
      </w:r>
      <w:r w:rsidRPr="000831F3">
        <w:rPr>
          <w:color w:val="auto"/>
        </w:rPr>
        <w:t xml:space="preserve">, which will help determine whether or not an incident justifies activating the Crisis Communication process, should be used with the following </w:t>
      </w:r>
      <w:r w:rsidRPr="000831F3">
        <w:rPr>
          <w:b/>
          <w:color w:val="auto"/>
        </w:rPr>
        <w:t>Incident Severity</w:t>
      </w:r>
      <w:r w:rsidRPr="000831F3">
        <w:rPr>
          <w:color w:val="auto"/>
        </w:rPr>
        <w:t xml:space="preserve"> guide to determine how best to respond.</w:t>
      </w:r>
      <w:r w:rsidRPr="000831F3">
        <w:rPr>
          <w:color w:val="auto"/>
        </w:rPr>
        <w:br/>
      </w:r>
      <w:r w:rsidRPr="000831F3">
        <w:rPr>
          <w:color w:val="auto"/>
        </w:rPr>
        <w:br/>
        <w:t>In cases where the situation does not require activation of the Crisis plan, you can still find guidance below on how best to</w:t>
      </w:r>
      <w:r w:rsidR="00B219BB">
        <w:rPr>
          <w:color w:val="auto"/>
        </w:rPr>
        <w:t xml:space="preserve"> respond</w:t>
      </w:r>
      <w:r w:rsidRPr="000831F3">
        <w:rPr>
          <w:color w:val="auto"/>
        </w:rPr>
        <w:t>.</w:t>
      </w:r>
    </w:p>
    <w:p w14:paraId="2B56095C" w14:textId="77777777" w:rsidR="000F0D6C" w:rsidRDefault="000F0D6C">
      <w:pPr>
        <w:spacing w:line="276" w:lineRule="auto"/>
        <w:rPr>
          <w:b/>
          <w:color w:val="000000"/>
        </w:rPr>
      </w:pPr>
    </w:p>
    <w:tbl>
      <w:tblPr>
        <w:tblStyle w:val="a"/>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98"/>
        <w:gridCol w:w="5520"/>
      </w:tblGrid>
      <w:tr w:rsidR="000F0D6C" w14:paraId="2B56095F" w14:textId="77777777" w:rsidTr="000F0D6C">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5D" w14:textId="77777777" w:rsidR="000F0D6C" w:rsidRDefault="009D3A07">
            <w:pPr>
              <w:spacing w:before="120" w:after="120"/>
              <w:rPr>
                <w:color w:val="1F497D"/>
              </w:rPr>
            </w:pPr>
            <w:r>
              <w:rPr>
                <w:rFonts w:ascii="Arial" w:eastAsia="Arial" w:hAnsi="Arial" w:cs="Arial"/>
                <w:b w:val="0"/>
                <w:color w:val="1F497D"/>
              </w:rPr>
              <w:t>Low Level</w:t>
            </w:r>
          </w:p>
        </w:tc>
        <w:tc>
          <w:tcPr>
            <w:tcW w:w="5520" w:type="dxa"/>
          </w:tcPr>
          <w:p w14:paraId="2B56095E" w14:textId="77777777" w:rsidR="000F0D6C" w:rsidRDefault="009D3A07">
            <w:pPr>
              <w:spacing w:before="120" w:after="120"/>
              <w:cnfStyle w:val="100000000000" w:firstRow="1" w:lastRow="0" w:firstColumn="0" w:lastColumn="0" w:oddVBand="0" w:evenVBand="0" w:oddHBand="0" w:evenHBand="0" w:firstRowFirstColumn="0" w:firstRowLastColumn="0" w:lastRowFirstColumn="0" w:lastRowLastColumn="0"/>
              <w:rPr>
                <w:color w:val="1F497D"/>
              </w:rPr>
            </w:pPr>
            <w:r>
              <w:rPr>
                <w:rFonts w:ascii="Arial" w:eastAsia="Arial" w:hAnsi="Arial" w:cs="Arial"/>
                <w:b w:val="0"/>
                <w:color w:val="1F497D"/>
              </w:rPr>
              <w:t>Recommended Response</w:t>
            </w:r>
          </w:p>
        </w:tc>
      </w:tr>
      <w:tr w:rsidR="000F0D6C" w14:paraId="2B560962"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60"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Rumors: false and/or damaging information being circulated about your organization</w:t>
            </w:r>
          </w:p>
        </w:tc>
        <w:tc>
          <w:tcPr>
            <w:tcW w:w="5520" w:type="dxa"/>
          </w:tcPr>
          <w:p w14:paraId="2B560961"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t>Time-sensitive. Depending on situation, may call for direct communication with affected customers/partners rather than in a public forum. Approval at the regional GM level required.</w:t>
            </w:r>
          </w:p>
        </w:tc>
      </w:tr>
      <w:tr w:rsidR="000F0D6C" w14:paraId="2B560965"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63"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Challenges: stakeholder claim  that the organization is operating in an inappropriate manner</w:t>
            </w:r>
          </w:p>
        </w:tc>
        <w:tc>
          <w:tcPr>
            <w:tcW w:w="5520" w:type="dxa"/>
          </w:tcPr>
          <w:p w14:paraId="2B560964"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r>
              <w:rPr>
                <w:color w:val="404040"/>
                <w:sz w:val="20"/>
                <w:szCs w:val="20"/>
              </w:rPr>
              <w:t>Time-sensitive. Depending on situation, public discourse may not be necessary. External communication subject to internal review by Global Communications and Legal Counsel.</w:t>
            </w:r>
          </w:p>
        </w:tc>
      </w:tr>
      <w:tr w:rsidR="000F0D6C" w14:paraId="2B560968"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66"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Product tampering/malevolence: external agent causes damage to the organization</w:t>
            </w:r>
          </w:p>
        </w:tc>
        <w:tc>
          <w:tcPr>
            <w:tcW w:w="5520" w:type="dxa"/>
          </w:tcPr>
          <w:p w14:paraId="2B560967"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t>Time-sensitive, but should allow for a complete review of problem. Depending on issue, there may be limitations on the release of information externally. Approval required by the office of the CSO.</w:t>
            </w:r>
          </w:p>
        </w:tc>
      </w:tr>
      <w:tr w:rsidR="000F0D6C" w14:paraId="2B56096B" w14:textId="77777777" w:rsidTr="000F0D6C">
        <w:trPr>
          <w:cnfStyle w:val="000000010000" w:firstRow="0" w:lastRow="0" w:firstColumn="0" w:lastColumn="0" w:oddVBand="0" w:evenVBand="0" w:oddHBand="0" w:evenHBand="1"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4398" w:type="dxa"/>
          </w:tcPr>
          <w:p w14:paraId="2B560969"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Technical error product harm: equipment or technology failure that causes a product to be defective or potentially harmful</w:t>
            </w:r>
          </w:p>
        </w:tc>
        <w:tc>
          <w:tcPr>
            <w:tcW w:w="5520" w:type="dxa"/>
          </w:tcPr>
          <w:p w14:paraId="2B56096A"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r>
              <w:rPr>
                <w:color w:val="404040"/>
                <w:sz w:val="20"/>
                <w:szCs w:val="20"/>
              </w:rPr>
              <w:t xml:space="preserve">Not time-sensitive. Barring a visible event resulting from the failure, communication would be limited to 1:1 responses as needed. Approval required by Legal Counsel pending investigation by R&amp;D. </w:t>
            </w:r>
          </w:p>
        </w:tc>
      </w:tr>
      <w:tr w:rsidR="000F0D6C" w14:paraId="2B56096E"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6C" w14:textId="77777777" w:rsidR="000F0D6C" w:rsidRDefault="009D3A07">
            <w:pPr>
              <w:spacing w:before="120" w:after="120" w:line="240" w:lineRule="auto"/>
              <w:rPr>
                <w:color w:val="404040"/>
                <w:sz w:val="20"/>
                <w:szCs w:val="20"/>
              </w:rPr>
            </w:pPr>
            <w:r>
              <w:rPr>
                <w:rFonts w:ascii="Arial" w:eastAsia="Arial" w:hAnsi="Arial" w:cs="Arial"/>
                <w:b w:val="0"/>
                <w:color w:val="1F497D"/>
              </w:rPr>
              <w:t>Moderate Level</w:t>
            </w:r>
          </w:p>
        </w:tc>
        <w:tc>
          <w:tcPr>
            <w:tcW w:w="5520" w:type="dxa"/>
          </w:tcPr>
          <w:p w14:paraId="2B56096D"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b/>
                <w:color w:val="404040"/>
                <w:sz w:val="20"/>
                <w:szCs w:val="20"/>
              </w:rPr>
            </w:pPr>
            <w:r>
              <w:rPr>
                <w:b/>
                <w:color w:val="1F497D"/>
              </w:rPr>
              <w:t>Recommended Response</w:t>
            </w:r>
          </w:p>
        </w:tc>
      </w:tr>
      <w:tr w:rsidR="000F0D6C" w14:paraId="2B560971"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6F"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 xml:space="preserve">Natural disasters: acts of nature such as tornadoes or earthquakes that affect [Company X] employees </w:t>
            </w:r>
          </w:p>
        </w:tc>
        <w:tc>
          <w:tcPr>
            <w:tcW w:w="5520" w:type="dxa"/>
          </w:tcPr>
          <w:p w14:paraId="2B560970"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r>
              <w:rPr>
                <w:color w:val="404040"/>
                <w:sz w:val="20"/>
                <w:szCs w:val="20"/>
              </w:rPr>
              <w:t xml:space="preserve">Time-sensitive. Sympathetic response via Social Media acceptable in most cases and does not require high-level approval. </w:t>
            </w:r>
          </w:p>
        </w:tc>
      </w:tr>
      <w:tr w:rsidR="000F0D6C" w14:paraId="2B560974"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72"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 xml:space="preserve">Technical error accidents: Small-scale equipment or technology failure that causes </w:t>
            </w:r>
            <w:proofErr w:type="spellStart"/>
            <w:r>
              <w:rPr>
                <w:rFonts w:ascii="Arial" w:eastAsia="Arial" w:hAnsi="Arial" w:cs="Arial"/>
                <w:b w:val="0"/>
                <w:color w:val="404040"/>
                <w:sz w:val="20"/>
                <w:szCs w:val="20"/>
              </w:rPr>
              <w:t>a</w:t>
            </w:r>
            <w:proofErr w:type="spellEnd"/>
            <w:r>
              <w:rPr>
                <w:rFonts w:ascii="Arial" w:eastAsia="Arial" w:hAnsi="Arial" w:cs="Arial"/>
                <w:b w:val="0"/>
                <w:color w:val="404040"/>
                <w:sz w:val="20"/>
                <w:szCs w:val="20"/>
              </w:rPr>
              <w:t xml:space="preserve"> accident</w:t>
            </w:r>
          </w:p>
        </w:tc>
        <w:tc>
          <w:tcPr>
            <w:tcW w:w="5520" w:type="dxa"/>
          </w:tcPr>
          <w:p w14:paraId="2B560973"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t>Time-sensitive. Communication reach driven by scale of event. Initial response stating facts may be required, but no further clarification until facts are determined. Approval required by Legal Counsel pending investigation by R&amp;D.</w:t>
            </w:r>
          </w:p>
        </w:tc>
      </w:tr>
      <w:tr w:rsidR="000F0D6C" w14:paraId="2B560978"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75"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Internal security incident involving the release of (or rumor of) confidential employee information.</w:t>
            </w:r>
          </w:p>
          <w:p w14:paraId="2B560976" w14:textId="77777777" w:rsidR="000F0D6C" w:rsidRDefault="000F0D6C">
            <w:pPr>
              <w:spacing w:before="120" w:after="120" w:line="240" w:lineRule="auto"/>
              <w:rPr>
                <w:color w:val="FF0000"/>
                <w:sz w:val="20"/>
                <w:szCs w:val="20"/>
              </w:rPr>
            </w:pPr>
          </w:p>
        </w:tc>
        <w:tc>
          <w:tcPr>
            <w:tcW w:w="5520" w:type="dxa"/>
          </w:tcPr>
          <w:p w14:paraId="2B560977"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r>
              <w:rPr>
                <w:color w:val="404040"/>
                <w:sz w:val="20"/>
                <w:szCs w:val="20"/>
              </w:rPr>
              <w:t>Time-sensitive. Unless customer information is involved, no industry regulations requiring notification. Internal communication limited to those specifically involved. Requires approval of Legal Counsel, office of the CSO and other dept. heads as necessary.</w:t>
            </w:r>
          </w:p>
        </w:tc>
      </w:tr>
      <w:tr w:rsidR="000F0D6C" w14:paraId="2B56097B"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79"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 xml:space="preserve">Organizational misdeed: management actions that put stakeholders at risk and/or violate the </w:t>
            </w:r>
            <w:r>
              <w:rPr>
                <w:rFonts w:ascii="Arial" w:eastAsia="Arial" w:hAnsi="Arial" w:cs="Arial"/>
                <w:b w:val="0"/>
                <w:color w:val="404040"/>
                <w:sz w:val="20"/>
                <w:szCs w:val="20"/>
              </w:rPr>
              <w:lastRenderedPageBreak/>
              <w:t>law</w:t>
            </w:r>
          </w:p>
        </w:tc>
        <w:tc>
          <w:tcPr>
            <w:tcW w:w="5520" w:type="dxa"/>
          </w:tcPr>
          <w:p w14:paraId="2B56097A"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lastRenderedPageBreak/>
              <w:t xml:space="preserve">Time-sensitive. Specific communications required by law. Confer with internal legal on proper channels/timing. </w:t>
            </w:r>
            <w:r>
              <w:rPr>
                <w:color w:val="404040"/>
                <w:sz w:val="20"/>
                <w:szCs w:val="20"/>
              </w:rPr>
              <w:lastRenderedPageBreak/>
              <w:t>Approvals required by Legal Counsel and the CEO.</w:t>
            </w:r>
          </w:p>
        </w:tc>
      </w:tr>
      <w:tr w:rsidR="000F0D6C" w14:paraId="2B56097E"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7C" w14:textId="77777777" w:rsidR="000F0D6C" w:rsidRDefault="009D3A07">
            <w:pPr>
              <w:spacing w:before="120" w:after="120" w:line="240" w:lineRule="auto"/>
              <w:rPr>
                <w:color w:val="1F497D"/>
                <w:sz w:val="24"/>
                <w:szCs w:val="24"/>
              </w:rPr>
            </w:pPr>
            <w:r>
              <w:rPr>
                <w:rFonts w:ascii="Arial" w:eastAsia="Arial" w:hAnsi="Arial" w:cs="Arial"/>
                <w:b w:val="0"/>
                <w:color w:val="1F497D"/>
                <w:sz w:val="24"/>
                <w:szCs w:val="24"/>
              </w:rPr>
              <w:lastRenderedPageBreak/>
              <w:t>High Level</w:t>
            </w:r>
          </w:p>
        </w:tc>
        <w:tc>
          <w:tcPr>
            <w:tcW w:w="5520" w:type="dxa"/>
          </w:tcPr>
          <w:p w14:paraId="2B56097D"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b/>
                <w:color w:val="1F497D"/>
                <w:sz w:val="24"/>
                <w:szCs w:val="24"/>
              </w:rPr>
            </w:pPr>
            <w:r>
              <w:rPr>
                <w:b/>
                <w:color w:val="1F497D"/>
              </w:rPr>
              <w:t>Recommended Response</w:t>
            </w:r>
          </w:p>
        </w:tc>
      </w:tr>
      <w:tr w:rsidR="000F0D6C" w14:paraId="2B560981"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7F"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Workplace violence: attack by former or current employee or current employee on-site</w:t>
            </w:r>
          </w:p>
        </w:tc>
        <w:tc>
          <w:tcPr>
            <w:tcW w:w="5520" w:type="dxa"/>
          </w:tcPr>
          <w:p w14:paraId="2B560980"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t>Time-sensitive—driven by media coverage. Response should be public and sympathetic, without speculation on motive or intent. Approval required by Legal Counsel and head of HR.</w:t>
            </w:r>
          </w:p>
        </w:tc>
      </w:tr>
      <w:tr w:rsidR="000F0D6C" w14:paraId="2B560984"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82"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Human-error accidents: Moderate to large industrial accident caused by human error</w:t>
            </w:r>
          </w:p>
        </w:tc>
        <w:tc>
          <w:tcPr>
            <w:tcW w:w="5520" w:type="dxa"/>
          </w:tcPr>
          <w:p w14:paraId="2B560983" w14:textId="77777777" w:rsidR="000F0D6C" w:rsidRDefault="009D3A07">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r>
              <w:rPr>
                <w:color w:val="404040"/>
                <w:sz w:val="20"/>
                <w:szCs w:val="20"/>
              </w:rPr>
              <w:t>Time-sensitive. Likely to affect employees</w:t>
            </w:r>
            <w:proofErr w:type="gramStart"/>
            <w:r>
              <w:rPr>
                <w:color w:val="404040"/>
                <w:sz w:val="20"/>
                <w:szCs w:val="20"/>
              </w:rPr>
              <w:t>/[</w:t>
            </w:r>
            <w:proofErr w:type="gramEnd"/>
            <w:r>
              <w:rPr>
                <w:color w:val="404040"/>
                <w:sz w:val="20"/>
                <w:szCs w:val="20"/>
              </w:rPr>
              <w:t>Company X] property.  If event is public and fairly large, recommend Immediate, sympathetic comment. If event is isolated or damage is minimal, little to no external communication may be necessary. Approvals required by regional GMs and dept. heads (Legal Counsel and HR) required.</w:t>
            </w:r>
          </w:p>
        </w:tc>
      </w:tr>
      <w:tr w:rsidR="000F0D6C" w14:paraId="2B560987" w14:textId="77777777" w:rsidTr="000F0D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85" w14:textId="77777777" w:rsidR="000F0D6C" w:rsidRDefault="009D3A07">
            <w:pPr>
              <w:spacing w:before="120" w:after="120" w:line="240" w:lineRule="auto"/>
              <w:rPr>
                <w:color w:val="404040"/>
                <w:sz w:val="20"/>
                <w:szCs w:val="20"/>
              </w:rPr>
            </w:pPr>
            <w:r>
              <w:rPr>
                <w:rFonts w:ascii="Arial" w:eastAsia="Arial" w:hAnsi="Arial" w:cs="Arial"/>
                <w:b w:val="0"/>
                <w:color w:val="404040"/>
                <w:sz w:val="20"/>
                <w:szCs w:val="20"/>
              </w:rPr>
              <w:t xml:space="preserve">External security incident involving one or more payment gateways and which includes the loss of private customer data. </w:t>
            </w:r>
          </w:p>
        </w:tc>
        <w:tc>
          <w:tcPr>
            <w:tcW w:w="5520" w:type="dxa"/>
          </w:tcPr>
          <w:p w14:paraId="2B560986" w14:textId="77777777" w:rsidR="000F0D6C" w:rsidRDefault="009D3A07">
            <w:pPr>
              <w:spacing w:before="120" w:after="120" w:line="240" w:lineRule="auto"/>
              <w:cnfStyle w:val="000000100000" w:firstRow="0" w:lastRow="0" w:firstColumn="0" w:lastColumn="0" w:oddVBand="0" w:evenVBand="0" w:oddHBand="1" w:evenHBand="0" w:firstRowFirstColumn="0" w:firstRowLastColumn="0" w:lastRowFirstColumn="0" w:lastRowLastColumn="0"/>
              <w:rPr>
                <w:color w:val="404040"/>
                <w:sz w:val="20"/>
                <w:szCs w:val="20"/>
              </w:rPr>
            </w:pPr>
            <w:r>
              <w:rPr>
                <w:color w:val="404040"/>
                <w:sz w:val="20"/>
                <w:szCs w:val="20"/>
              </w:rPr>
              <w:t>Time-sensitive. Communication required to industry organization(s) (e.g., PCI) and directly to affected customers. Will likely become public within matter of days or weeks. Response should assume responsibility and work to assure public we are taking steps to remediate. Approvals required by GMs, Legal Counsel, and the office of the CSO.</w:t>
            </w:r>
          </w:p>
        </w:tc>
      </w:tr>
      <w:tr w:rsidR="000F0D6C" w14:paraId="2B56098A" w14:textId="77777777" w:rsidTr="000F0D6C">
        <w:trPr>
          <w:cnfStyle w:val="000000010000" w:firstRow="0" w:lastRow="0" w:firstColumn="0" w:lastColumn="0" w:oddVBand="0" w:evenVBand="0" w:oddHBand="0" w:evenHBand="1"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398" w:type="dxa"/>
          </w:tcPr>
          <w:p w14:paraId="2B560988" w14:textId="77777777" w:rsidR="000F0D6C" w:rsidRDefault="000F0D6C">
            <w:pPr>
              <w:spacing w:before="120" w:after="120" w:line="240" w:lineRule="auto"/>
              <w:rPr>
                <w:color w:val="404040"/>
                <w:sz w:val="20"/>
                <w:szCs w:val="20"/>
              </w:rPr>
            </w:pPr>
          </w:p>
        </w:tc>
        <w:tc>
          <w:tcPr>
            <w:tcW w:w="5520" w:type="dxa"/>
          </w:tcPr>
          <w:p w14:paraId="2B560989" w14:textId="77777777" w:rsidR="000F0D6C" w:rsidRDefault="000F0D6C">
            <w:pPr>
              <w:spacing w:before="120" w:after="120" w:line="240" w:lineRule="auto"/>
              <w:cnfStyle w:val="000000010000" w:firstRow="0" w:lastRow="0" w:firstColumn="0" w:lastColumn="0" w:oddVBand="0" w:evenVBand="0" w:oddHBand="0" w:evenHBand="1" w:firstRowFirstColumn="0" w:firstRowLastColumn="0" w:lastRowFirstColumn="0" w:lastRowLastColumn="0"/>
              <w:rPr>
                <w:color w:val="404040"/>
                <w:sz w:val="20"/>
                <w:szCs w:val="20"/>
              </w:rPr>
            </w:pPr>
          </w:p>
        </w:tc>
      </w:tr>
    </w:tbl>
    <w:p w14:paraId="2B56098B" w14:textId="77777777" w:rsidR="000F0D6C" w:rsidRDefault="009D3A07">
      <w:pPr>
        <w:rPr>
          <w:rFonts w:ascii="Arial Narrow" w:eastAsia="Arial Narrow" w:hAnsi="Arial Narrow" w:cs="Arial Narrow"/>
          <w:b/>
          <w:smallCaps/>
          <w:sz w:val="40"/>
          <w:szCs w:val="40"/>
        </w:rPr>
      </w:pPr>
      <w:r>
        <w:rPr>
          <w:sz w:val="16"/>
          <w:szCs w:val="16"/>
        </w:rPr>
        <w:br/>
        <w:t xml:space="preserve">Adapted </w:t>
      </w:r>
      <w:proofErr w:type="gramStart"/>
      <w:r>
        <w:rPr>
          <w:sz w:val="16"/>
          <w:szCs w:val="16"/>
        </w:rPr>
        <w:t>from :</w:t>
      </w:r>
      <w:proofErr w:type="gramEnd"/>
      <w:r>
        <w:rPr>
          <w:sz w:val="16"/>
          <w:szCs w:val="16"/>
        </w:rPr>
        <w:t xml:space="preserve"> </w:t>
      </w:r>
      <w:hyperlink r:id="rId8">
        <w:r>
          <w:rPr>
            <w:b/>
            <w:color w:val="0000FF"/>
            <w:sz w:val="14"/>
            <w:szCs w:val="14"/>
            <w:u w:val="single"/>
          </w:rPr>
          <w:t>http://www.instituteforpr.org/topics/crisis-management-and-communications/</w:t>
        </w:r>
      </w:hyperlink>
    </w:p>
    <w:sectPr w:rsidR="000F0D6C" w:rsidSect="00B90FE5">
      <w:footerReference w:type="default" r:id="rId9"/>
      <w:footerReference w:type="first" r:id="rId10"/>
      <w:pgSz w:w="12240" w:h="15840"/>
      <w:pgMar w:top="720" w:right="720" w:bottom="720" w:left="720" w:header="450" w:footer="300" w:gutter="0"/>
      <w:pgBorders w:offsetFrom="page">
        <w:top w:val="single" w:sz="24" w:space="24" w:color="4472C4" w:themeColor="accent1"/>
        <w:left w:val="single" w:sz="24" w:space="24" w:color="4472C4" w:themeColor="accent1"/>
        <w:bottom w:val="single" w:sz="24" w:space="24" w:color="4472C4" w:themeColor="accent1"/>
        <w:right w:val="single" w:sz="24" w:space="24" w:color="4472C4" w:themeColor="accent1"/>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DCC86" w14:textId="77777777" w:rsidR="006154BB" w:rsidRDefault="006154BB">
      <w:pPr>
        <w:spacing w:line="240" w:lineRule="auto"/>
      </w:pPr>
      <w:r>
        <w:separator/>
      </w:r>
    </w:p>
  </w:endnote>
  <w:endnote w:type="continuationSeparator" w:id="0">
    <w:p w14:paraId="3823BE6C" w14:textId="77777777" w:rsidR="006154BB" w:rsidRDefault="006154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Neue">
    <w:altName w:val="Arial"/>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609FF" w14:textId="77777777" w:rsidR="000F0D6C" w:rsidRDefault="009D3A07">
    <w:pPr>
      <w:tabs>
        <w:tab w:val="center" w:pos="4320"/>
        <w:tab w:val="right" w:pos="8640"/>
      </w:tabs>
      <w:jc w:val="center"/>
      <w:rPr>
        <w:rFonts w:ascii="Trebuchet MS" w:eastAsia="Trebuchet MS" w:hAnsi="Trebuchet MS" w:cs="Trebuchet MS"/>
        <w:color w:val="005A9B"/>
        <w:sz w:val="16"/>
        <w:szCs w:val="16"/>
      </w:rPr>
    </w:pPr>
    <w:r>
      <w:rPr>
        <w:rFonts w:ascii="Trebuchet MS" w:eastAsia="Trebuchet MS" w:hAnsi="Trebuchet MS" w:cs="Trebuchet MS"/>
        <w:color w:val="005A9B"/>
        <w:sz w:val="16"/>
        <w:szCs w:val="16"/>
      </w:rPr>
      <w:fldChar w:fldCharType="begin"/>
    </w:r>
    <w:r>
      <w:rPr>
        <w:rFonts w:ascii="Trebuchet MS" w:eastAsia="Trebuchet MS" w:hAnsi="Trebuchet MS" w:cs="Trebuchet MS"/>
        <w:color w:val="005A9B"/>
        <w:sz w:val="16"/>
        <w:szCs w:val="16"/>
      </w:rPr>
      <w:instrText>PAGE</w:instrText>
    </w:r>
    <w:r>
      <w:rPr>
        <w:rFonts w:ascii="Trebuchet MS" w:eastAsia="Trebuchet MS" w:hAnsi="Trebuchet MS" w:cs="Trebuchet MS"/>
        <w:color w:val="005A9B"/>
        <w:sz w:val="16"/>
        <w:szCs w:val="16"/>
      </w:rPr>
      <w:fldChar w:fldCharType="separate"/>
    </w:r>
    <w:r w:rsidR="00E17278">
      <w:rPr>
        <w:rFonts w:ascii="Trebuchet MS" w:eastAsia="Trebuchet MS" w:hAnsi="Trebuchet MS" w:cs="Trebuchet MS"/>
        <w:noProof/>
        <w:color w:val="005A9B"/>
        <w:sz w:val="16"/>
        <w:szCs w:val="16"/>
      </w:rPr>
      <w:t>12</w:t>
    </w:r>
    <w:r>
      <w:rPr>
        <w:rFonts w:ascii="Trebuchet MS" w:eastAsia="Trebuchet MS" w:hAnsi="Trebuchet MS" w:cs="Trebuchet MS"/>
        <w:color w:val="005A9B"/>
        <w:sz w:val="16"/>
        <w:szCs w:val="16"/>
      </w:rPr>
      <w:fldChar w:fldCharType="end"/>
    </w:r>
  </w:p>
  <w:p w14:paraId="2B560A00" w14:textId="77777777" w:rsidR="000F0D6C" w:rsidRDefault="000F0D6C">
    <w:pPr>
      <w:tabs>
        <w:tab w:val="center" w:pos="4320"/>
        <w:tab w:val="right" w:pos="864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60A01" w14:textId="77777777" w:rsidR="000F0D6C" w:rsidRDefault="000F0D6C">
    <w:pPr>
      <w:tabs>
        <w:tab w:val="right" w:pos="10440"/>
      </w:tabs>
      <w:rPr>
        <w:rFonts w:ascii="Trebuchet MS" w:eastAsia="Trebuchet MS" w:hAnsi="Trebuchet MS" w:cs="Trebuchet MS"/>
        <w:color w:val="3366F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B2AA3" w14:textId="77777777" w:rsidR="006154BB" w:rsidRDefault="006154BB">
      <w:pPr>
        <w:spacing w:line="240" w:lineRule="auto"/>
      </w:pPr>
      <w:r>
        <w:separator/>
      </w:r>
    </w:p>
  </w:footnote>
  <w:footnote w:type="continuationSeparator" w:id="0">
    <w:p w14:paraId="55498EA6" w14:textId="77777777" w:rsidR="006154BB" w:rsidRDefault="006154B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3248F"/>
    <w:multiLevelType w:val="multilevel"/>
    <w:tmpl w:val="87DCAE3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B32B85"/>
    <w:multiLevelType w:val="hybridMultilevel"/>
    <w:tmpl w:val="8BF48334"/>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 w15:restartNumberingAfterBreak="0">
    <w:nsid w:val="244D59E2"/>
    <w:multiLevelType w:val="hybridMultilevel"/>
    <w:tmpl w:val="D87E0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6B50C3"/>
    <w:multiLevelType w:val="multilevel"/>
    <w:tmpl w:val="413AA2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9CE6DC7"/>
    <w:multiLevelType w:val="hybridMultilevel"/>
    <w:tmpl w:val="09DCBDE4"/>
    <w:lvl w:ilvl="0" w:tplc="04090001">
      <w:start w:val="1"/>
      <w:numFmt w:val="bullet"/>
      <w:lvlText w:val=""/>
      <w:lvlJc w:val="left"/>
      <w:pPr>
        <w:ind w:left="920" w:hanging="360"/>
      </w:pPr>
      <w:rPr>
        <w:rFonts w:ascii="Symbol" w:hAnsi="Symbol" w:hint="default"/>
      </w:rPr>
    </w:lvl>
    <w:lvl w:ilvl="1" w:tplc="04090003">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 w15:restartNumberingAfterBreak="0">
    <w:nsid w:val="3BD527CE"/>
    <w:multiLevelType w:val="hybridMultilevel"/>
    <w:tmpl w:val="7702039C"/>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 w15:restartNumberingAfterBreak="0">
    <w:nsid w:val="474A1C1E"/>
    <w:multiLevelType w:val="hybridMultilevel"/>
    <w:tmpl w:val="87B0EF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13526E"/>
    <w:multiLevelType w:val="hybridMultilevel"/>
    <w:tmpl w:val="397EF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8" w15:restartNumberingAfterBreak="0">
    <w:nsid w:val="580217A6"/>
    <w:multiLevelType w:val="multilevel"/>
    <w:tmpl w:val="ECB44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91128C9"/>
    <w:multiLevelType w:val="hybridMultilevel"/>
    <w:tmpl w:val="FEB88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177953"/>
    <w:multiLevelType w:val="hybridMultilevel"/>
    <w:tmpl w:val="56CEA8D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FC863C0"/>
    <w:multiLevelType w:val="multilevel"/>
    <w:tmpl w:val="37203552"/>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num w:numId="1" w16cid:durableId="1191602463">
    <w:abstractNumId w:val="8"/>
  </w:num>
  <w:num w:numId="2" w16cid:durableId="579868751">
    <w:abstractNumId w:val="3"/>
  </w:num>
  <w:num w:numId="3" w16cid:durableId="877157285">
    <w:abstractNumId w:val="11"/>
  </w:num>
  <w:num w:numId="4" w16cid:durableId="688215441">
    <w:abstractNumId w:val="0"/>
  </w:num>
  <w:num w:numId="5" w16cid:durableId="455682023">
    <w:abstractNumId w:val="1"/>
  </w:num>
  <w:num w:numId="6" w16cid:durableId="1129476529">
    <w:abstractNumId w:val="6"/>
  </w:num>
  <w:num w:numId="7" w16cid:durableId="326711889">
    <w:abstractNumId w:val="4"/>
  </w:num>
  <w:num w:numId="8" w16cid:durableId="1706101241">
    <w:abstractNumId w:val="10"/>
  </w:num>
  <w:num w:numId="9" w16cid:durableId="292371527">
    <w:abstractNumId w:val="7"/>
  </w:num>
  <w:num w:numId="10" w16cid:durableId="528839387">
    <w:abstractNumId w:val="2"/>
  </w:num>
  <w:num w:numId="11" w16cid:durableId="863903935">
    <w:abstractNumId w:val="5"/>
  </w:num>
  <w:num w:numId="12" w16cid:durableId="14414143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a2NDA2MTU3MTc0N7Mws7BU0lEKTi0uzszPAykwqgUA2g5vqCwAAAA="/>
  </w:docVars>
  <w:rsids>
    <w:rsidRoot w:val="000F0D6C"/>
    <w:rsid w:val="000831F3"/>
    <w:rsid w:val="000F0D6C"/>
    <w:rsid w:val="001249EB"/>
    <w:rsid w:val="00177D8E"/>
    <w:rsid w:val="002349A3"/>
    <w:rsid w:val="003E0845"/>
    <w:rsid w:val="00500FC5"/>
    <w:rsid w:val="006154BB"/>
    <w:rsid w:val="00670AA6"/>
    <w:rsid w:val="00677675"/>
    <w:rsid w:val="007D4A4B"/>
    <w:rsid w:val="009D3A07"/>
    <w:rsid w:val="00B219BB"/>
    <w:rsid w:val="00B90FE5"/>
    <w:rsid w:val="00E17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5608D2"/>
  <w15:docId w15:val="{A1653DED-CDD6-44B3-A0DF-14904325B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808080"/>
        <w:sz w:val="22"/>
        <w:szCs w:val="22"/>
        <w:lang w:val="en-US" w:eastAsia="en-US" w:bidi="ar-SA"/>
      </w:rPr>
    </w:rPrDefault>
    <w:pPrDefault>
      <w:pPr>
        <w:pBdr>
          <w:top w:val="nil"/>
          <w:left w:val="nil"/>
          <w:bottom w:val="nil"/>
          <w:right w:val="nil"/>
          <w:between w:val="nil"/>
        </w:pBd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rFonts w:ascii="Arial Narrow" w:eastAsia="Arial Narrow" w:hAnsi="Arial Narrow" w:cs="Arial Narrow"/>
      <w:b/>
      <w:smallCaps/>
      <w:sz w:val="40"/>
      <w:szCs w:val="40"/>
    </w:rPr>
  </w:style>
  <w:style w:type="paragraph" w:styleId="Heading2">
    <w:name w:val="heading 2"/>
    <w:basedOn w:val="Normal"/>
    <w:next w:val="Normal"/>
    <w:pPr>
      <w:keepNext/>
      <w:keepLines/>
      <w:spacing w:before="200"/>
      <w:outlineLvl w:val="1"/>
    </w:pPr>
    <w:rPr>
      <w:rFonts w:ascii="Arial Narrow" w:eastAsia="Arial Narrow" w:hAnsi="Arial Narrow" w:cs="Arial Narrow"/>
      <w:b/>
      <w:color w:val="4F81BD"/>
      <w:sz w:val="28"/>
      <w:szCs w:val="28"/>
    </w:rPr>
  </w:style>
  <w:style w:type="paragraph" w:styleId="Heading3">
    <w:name w:val="heading 3"/>
    <w:basedOn w:val="Normal"/>
    <w:next w:val="Normal"/>
    <w:pPr>
      <w:keepNext/>
      <w:keepLines/>
      <w:spacing w:before="200"/>
      <w:outlineLvl w:val="2"/>
    </w:pPr>
    <w:rPr>
      <w:rFonts w:ascii="Calibri" w:eastAsia="Calibri" w:hAnsi="Calibri" w:cs="Calibri"/>
      <w:b/>
      <w:color w:val="4F81BD"/>
      <w:sz w:val="24"/>
      <w:szCs w:val="24"/>
    </w:rPr>
  </w:style>
  <w:style w:type="paragraph" w:styleId="Heading4">
    <w:name w:val="heading 4"/>
    <w:basedOn w:val="Normal"/>
    <w:next w:val="Normal"/>
    <w:pPr>
      <w:keepNext/>
      <w:keepLines/>
      <w:spacing w:before="200"/>
      <w:outlineLvl w:val="3"/>
    </w:pPr>
    <w:rPr>
      <w:rFonts w:ascii="Calibri" w:eastAsia="Calibri" w:hAnsi="Calibri" w:cs="Calibri"/>
      <w:b/>
      <w:i/>
      <w:color w:val="4F81BD"/>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8" w:space="4" w:color="4F81BD"/>
      </w:pBdr>
      <w:spacing w:after="300" w:line="240" w:lineRule="auto"/>
      <w:contextualSpacing/>
    </w:pPr>
    <w:rPr>
      <w:color w:val="17365D"/>
      <w:sz w:val="52"/>
      <w:szCs w:val="52"/>
    </w:rPr>
  </w:style>
  <w:style w:type="paragraph" w:styleId="Subtitle">
    <w:name w:val="Subtitle"/>
    <w:basedOn w:val="Normal"/>
    <w:next w:val="Normal"/>
    <w:rPr>
      <w:i/>
      <w:color w:val="4F81BD"/>
    </w:rPr>
  </w:style>
  <w:style w:type="table" w:customStyle="1" w:styleId="a">
    <w:basedOn w:val="TableNormal"/>
    <w:tblPr>
      <w:tblStyleRowBandSize w:val="1"/>
      <w:tblStyleColBandSize w:val="1"/>
      <w:tblCellMar>
        <w:left w:w="115" w:type="dxa"/>
        <w:right w:w="115" w:type="dxa"/>
      </w:tblCellMar>
    </w:tblPr>
    <w:tcPr>
      <w:shd w:val="clear" w:color="auto" w:fill="D3DFEE"/>
    </w:tcPr>
    <w:tblStylePr w:type="firstRow">
      <w:pPr>
        <w:spacing w:before="0" w:after="0" w:line="240" w:lineRule="auto"/>
      </w:pPr>
      <w:rPr>
        <w:rFonts w:ascii="Calibri" w:eastAsia="Calibri" w:hAnsi="Calibri" w:cs="Calibri"/>
        <w:b/>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Calibri" w:hAnsi="Calibri" w:cs="Calibri"/>
        <w:b/>
      </w:rPr>
      <w:tblPr/>
      <w:tcPr>
        <w:tcBorders>
          <w:top w:val="sing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Calibri" w:hAnsi="Calibri" w:cs="Calibri"/>
        <w:b/>
      </w:rPr>
    </w:tblStylePr>
    <w:tblStylePr w:type="lastCol">
      <w:rPr>
        <w:rFonts w:ascii="Calibri" w:eastAsia="Calibri" w:hAnsi="Calibri" w:cs="Calibri"/>
        <w:b/>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BalloonText">
    <w:name w:val="Balloon Text"/>
    <w:basedOn w:val="Normal"/>
    <w:link w:val="BalloonTextChar"/>
    <w:uiPriority w:val="99"/>
    <w:semiHidden/>
    <w:unhideWhenUsed/>
    <w:rsid w:val="000831F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1F3"/>
    <w:rPr>
      <w:rFonts w:ascii="Tahoma" w:hAnsi="Tahoma" w:cs="Tahoma"/>
      <w:sz w:val="16"/>
      <w:szCs w:val="16"/>
    </w:rPr>
  </w:style>
  <w:style w:type="paragraph" w:styleId="ListParagraph">
    <w:name w:val="List Paragraph"/>
    <w:basedOn w:val="Normal"/>
    <w:uiPriority w:val="34"/>
    <w:qFormat/>
    <w:rsid w:val="000831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instituteforpr.org/topics/crisis-management-and-communications/"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3119</Words>
  <Characters>17532</Characters>
  <Application>Microsoft Office Word</Application>
  <DocSecurity>0</DocSecurity>
  <Lines>365</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Csouther</dc:creator>
  <cp:lastModifiedBy>Chris Souther</cp:lastModifiedBy>
  <cp:revision>6</cp:revision>
  <cp:lastPrinted>2018-03-23T14:03:00Z</cp:lastPrinted>
  <dcterms:created xsi:type="dcterms:W3CDTF">2025-04-28T20:40:00Z</dcterms:created>
  <dcterms:modified xsi:type="dcterms:W3CDTF">2025-04-28T20:44:00Z</dcterms:modified>
</cp:coreProperties>
</file>